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E33" w:rsidRPr="00102832" w:rsidRDefault="00487E33" w:rsidP="00655533">
      <w:pPr>
        <w:snapToGrid w:val="0"/>
        <w:ind w:rightChars="-214" w:right="-514"/>
        <w:jc w:val="center"/>
        <w:rPr>
          <w:rFonts w:ascii="Times New Roman" w:eastAsia="微軟正黑體" w:hAnsi="Times New Roman" w:cs="Times New Roman"/>
          <w:b/>
          <w:sz w:val="36"/>
          <w:szCs w:val="40"/>
          <w:lang w:val="da-DK"/>
        </w:rPr>
      </w:pPr>
      <w:r w:rsidRPr="00102832">
        <w:rPr>
          <w:rFonts w:ascii="Times New Roman" w:eastAsia="微軟正黑體" w:hAnsi="Times New Roman" w:cs="Times New Roman"/>
          <w:b/>
          <w:sz w:val="36"/>
          <w:szCs w:val="40"/>
          <w:lang w:val="da-DK"/>
        </w:rPr>
        <w:t>【邀請函】</w:t>
      </w:r>
    </w:p>
    <w:p w:rsidR="00D66E43" w:rsidRPr="00320833" w:rsidRDefault="00320833" w:rsidP="00320833">
      <w:pPr>
        <w:snapToGrid w:val="0"/>
        <w:spacing w:line="276" w:lineRule="auto"/>
        <w:ind w:rightChars="-214" w:right="-514"/>
        <w:jc w:val="both"/>
        <w:rPr>
          <w:rFonts w:ascii="Times New Roman" w:eastAsia="微軟正黑體" w:hAnsi="Times New Roman" w:cs="Times New Roman"/>
          <w:bCs/>
          <w:sz w:val="27"/>
          <w:szCs w:val="27"/>
        </w:rPr>
      </w:pPr>
      <w:r w:rsidRPr="00320833">
        <w:rPr>
          <w:rFonts w:ascii="Times New Roman" w:eastAsia="微軟正黑體" w:hAnsi="Times New Roman" w:cs="Times New Roman" w:hint="eastAsia"/>
          <w:bCs/>
          <w:sz w:val="27"/>
          <w:szCs w:val="27"/>
        </w:rPr>
        <w:t>業界先進</w:t>
      </w:r>
      <w:r w:rsidR="00D66E43" w:rsidRPr="00320833">
        <w:rPr>
          <w:rFonts w:ascii="Times New Roman" w:eastAsia="微軟正黑體" w:hAnsi="Times New Roman" w:cs="Times New Roman"/>
          <w:bCs/>
          <w:sz w:val="27"/>
          <w:szCs w:val="27"/>
        </w:rPr>
        <w:t>您好：</w:t>
      </w:r>
    </w:p>
    <w:p w:rsidR="00102832" w:rsidRPr="00320833" w:rsidRDefault="004A1B54" w:rsidP="00655533">
      <w:pPr>
        <w:snapToGrid w:val="0"/>
        <w:ind w:rightChars="-214" w:right="-514" w:firstLineChars="200" w:firstLine="540"/>
        <w:jc w:val="both"/>
        <w:rPr>
          <w:rFonts w:ascii="Times New Roman" w:eastAsia="微軟正黑體" w:hAnsi="Times New Roman" w:cs="Times New Roman"/>
          <w:bCs/>
          <w:color w:val="000000" w:themeColor="text1"/>
          <w:sz w:val="27"/>
          <w:szCs w:val="27"/>
        </w:rPr>
      </w:pPr>
      <w:r w:rsidRPr="00320833">
        <w:rPr>
          <w:rFonts w:ascii="Times New Roman" w:eastAsia="微軟正黑體" w:hAnsi="Times New Roman" w:cs="Times New Roman"/>
          <w:bCs/>
          <w:sz w:val="27"/>
          <w:szCs w:val="27"/>
        </w:rPr>
        <w:t xml:space="preserve"> </w:t>
      </w:r>
      <w:r w:rsidR="0009556F" w:rsidRPr="00320833">
        <w:rPr>
          <w:rFonts w:ascii="Times New Roman" w:eastAsia="微軟正黑體" w:hAnsi="Times New Roman" w:cs="Times New Roman"/>
          <w:bCs/>
          <w:sz w:val="27"/>
          <w:szCs w:val="27"/>
        </w:rPr>
        <w:t>隨著</w:t>
      </w:r>
      <w:r w:rsidR="000C1B5A" w:rsidRPr="00320833">
        <w:rPr>
          <w:rFonts w:ascii="Times New Roman" w:eastAsia="微軟正黑體" w:hAnsi="Times New Roman" w:cs="Times New Roman"/>
          <w:bCs/>
          <w:sz w:val="27"/>
          <w:szCs w:val="27"/>
        </w:rPr>
        <w:t>電子終端產品朝智慧化及高整合</w:t>
      </w:r>
      <w:r w:rsidR="0009556F" w:rsidRPr="00320833">
        <w:rPr>
          <w:rFonts w:ascii="Times New Roman" w:eastAsia="微軟正黑體" w:hAnsi="Times New Roman" w:cs="Times New Roman"/>
          <w:bCs/>
          <w:sz w:val="27"/>
          <w:szCs w:val="27"/>
        </w:rPr>
        <w:t>等趨勢發展，帶動人工智慧晶片</w:t>
      </w:r>
      <w:r w:rsidR="0009556F" w:rsidRPr="00320833">
        <w:rPr>
          <w:rFonts w:ascii="Times New Roman" w:eastAsia="微軟正黑體" w:hAnsi="Times New Roman" w:cs="Times New Roman"/>
          <w:bCs/>
          <w:sz w:val="27"/>
          <w:szCs w:val="27"/>
        </w:rPr>
        <w:t>(AI on Chip)</w:t>
      </w:r>
      <w:r w:rsidR="0009556F" w:rsidRPr="00320833">
        <w:rPr>
          <w:rFonts w:ascii="Times New Roman" w:eastAsia="微軟正黑體" w:hAnsi="Times New Roman" w:cs="Times New Roman"/>
          <w:bCs/>
          <w:sz w:val="27"/>
          <w:szCs w:val="27"/>
        </w:rPr>
        <w:t>相關應</w:t>
      </w:r>
      <w:r w:rsidR="008210F7" w:rsidRPr="00320833">
        <w:rPr>
          <w:rFonts w:ascii="Times New Roman" w:eastAsia="微軟正黑體" w:hAnsi="Times New Roman" w:cs="Times New Roman"/>
          <w:bCs/>
          <w:sz w:val="27"/>
          <w:szCs w:val="27"/>
        </w:rPr>
        <w:t>用領域商機，</w:t>
      </w:r>
      <w:r w:rsidR="0092108D" w:rsidRPr="00320833">
        <w:rPr>
          <w:rFonts w:ascii="Times New Roman" w:eastAsia="微軟正黑體" w:hAnsi="Times New Roman" w:cs="Times New Roman"/>
          <w:bCs/>
          <w:sz w:val="27"/>
          <w:szCs w:val="27"/>
        </w:rPr>
        <w:t>在</w:t>
      </w:r>
      <w:r w:rsidR="00523771" w:rsidRPr="00320833">
        <w:rPr>
          <w:rFonts w:ascii="Times New Roman" w:eastAsia="微軟正黑體" w:hAnsi="Times New Roman" w:cs="Times New Roman"/>
          <w:bCs/>
          <w:sz w:val="27"/>
          <w:szCs w:val="27"/>
        </w:rPr>
        <w:t>面對全球高齡化趨勢下，</w:t>
      </w:r>
      <w:r w:rsidR="008210F7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AI</w:t>
      </w:r>
      <w:r w:rsidR="008210F7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智慧</w:t>
      </w:r>
      <w:r w:rsidR="00FE19BC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照顧與</w:t>
      </w:r>
      <w:r w:rsidR="008210F7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醫療</w:t>
      </w:r>
      <w:r w:rsidR="00FE19BC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領域</w:t>
      </w:r>
      <w:r w:rsidR="00523771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預期</w:t>
      </w:r>
      <w:r w:rsidR="008210F7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將成為</w:t>
      </w:r>
      <w:r w:rsidR="00523771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半導體及</w:t>
      </w:r>
      <w:r w:rsidR="008210F7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科技產業</w:t>
      </w:r>
      <w:r w:rsidR="00523771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下世代</w:t>
      </w:r>
      <w:r w:rsidR="008210F7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重要的出口之</w:t>
      </w:r>
      <w:proofErr w:type="gramStart"/>
      <w:r w:rsidR="008210F7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一</w:t>
      </w:r>
      <w:proofErr w:type="gramEnd"/>
      <w:r w:rsidR="008210F7" w:rsidRPr="00320833">
        <w:rPr>
          <w:rFonts w:ascii="Times New Roman" w:eastAsia="微軟正黑體" w:hAnsi="Times New Roman" w:cs="Times New Roman"/>
          <w:bCs/>
          <w:sz w:val="27"/>
          <w:szCs w:val="27"/>
        </w:rPr>
        <w:t>。</w:t>
      </w:r>
      <w:r w:rsidR="000C1B5A" w:rsidRPr="00320833">
        <w:rPr>
          <w:rFonts w:ascii="Times New Roman" w:eastAsia="微軟正黑體" w:hAnsi="Times New Roman" w:cs="Times New Roman"/>
          <w:bCs/>
          <w:sz w:val="27"/>
          <w:szCs w:val="27"/>
        </w:rPr>
        <w:t>根據市調機構</w:t>
      </w:r>
      <w:r w:rsidR="000C1B5A" w:rsidRPr="00320833">
        <w:rPr>
          <w:rFonts w:ascii="Times New Roman" w:eastAsia="微軟正黑體" w:hAnsi="Times New Roman" w:cs="Times New Roman"/>
          <w:bCs/>
          <w:sz w:val="27"/>
          <w:szCs w:val="27"/>
        </w:rPr>
        <w:t>Markets And Markets</w:t>
      </w:r>
      <w:r w:rsidR="000C1B5A" w:rsidRPr="00320833">
        <w:rPr>
          <w:rFonts w:ascii="Times New Roman" w:eastAsia="微軟正黑體" w:hAnsi="Times New Roman" w:cs="Times New Roman"/>
          <w:bCs/>
          <w:sz w:val="27"/>
          <w:szCs w:val="27"/>
        </w:rPr>
        <w:t>針對</w:t>
      </w:r>
      <w:r w:rsidR="000C1B5A" w:rsidRPr="00320833">
        <w:rPr>
          <w:rFonts w:ascii="Times New Roman" w:eastAsia="微軟正黑體" w:hAnsi="Times New Roman" w:cs="Times New Roman"/>
          <w:bCs/>
          <w:sz w:val="27"/>
          <w:szCs w:val="27"/>
        </w:rPr>
        <w:t>2019</w:t>
      </w:r>
      <w:r w:rsidR="000C1B5A" w:rsidRPr="00320833">
        <w:rPr>
          <w:rFonts w:ascii="Times New Roman" w:eastAsia="微軟正黑體" w:hAnsi="Times New Roman" w:cs="Times New Roman"/>
          <w:bCs/>
          <w:sz w:val="27"/>
          <w:szCs w:val="27"/>
        </w:rPr>
        <w:t>年</w:t>
      </w:r>
      <w:r w:rsidR="00FE19BC" w:rsidRPr="00320833">
        <w:rPr>
          <w:rFonts w:ascii="Times New Roman" w:eastAsia="微軟正黑體" w:hAnsi="Times New Roman" w:cs="Times New Roman"/>
          <w:bCs/>
          <w:sz w:val="27"/>
          <w:szCs w:val="27"/>
        </w:rPr>
        <w:t>照</w:t>
      </w:r>
      <w:r w:rsidR="000C1B5A" w:rsidRPr="00320833">
        <w:rPr>
          <w:rFonts w:ascii="Times New Roman" w:eastAsia="微軟正黑體" w:hAnsi="Times New Roman" w:cs="Times New Roman"/>
          <w:bCs/>
          <w:sz w:val="27"/>
          <w:szCs w:val="27"/>
        </w:rPr>
        <w:t>顧</w:t>
      </w:r>
      <w:r w:rsidR="00FE19BC" w:rsidRPr="00320833">
        <w:rPr>
          <w:rFonts w:ascii="Times New Roman" w:eastAsia="微軟正黑體" w:hAnsi="Times New Roman" w:cs="Times New Roman"/>
          <w:bCs/>
          <w:sz w:val="27"/>
          <w:szCs w:val="27"/>
        </w:rPr>
        <w:t>與醫療</w:t>
      </w:r>
      <w:r w:rsidR="000C1B5A" w:rsidRPr="00320833">
        <w:rPr>
          <w:rFonts w:ascii="Times New Roman" w:eastAsia="微軟正黑體" w:hAnsi="Times New Roman" w:cs="Times New Roman"/>
          <w:bCs/>
          <w:sz w:val="27"/>
          <w:szCs w:val="27"/>
        </w:rPr>
        <w:t>產業調查，透過整合大數據與</w:t>
      </w:r>
      <w:r w:rsidR="000C1B5A" w:rsidRPr="00320833">
        <w:rPr>
          <w:rFonts w:ascii="Times New Roman" w:eastAsia="微軟正黑體" w:hAnsi="Times New Roman" w:cs="Times New Roman"/>
          <w:bCs/>
          <w:sz w:val="27"/>
          <w:szCs w:val="27"/>
        </w:rPr>
        <w:t>AI</w:t>
      </w:r>
      <w:r w:rsidR="000C1B5A" w:rsidRPr="00320833">
        <w:rPr>
          <w:rFonts w:ascii="Times New Roman" w:eastAsia="微軟正黑體" w:hAnsi="Times New Roman" w:cs="Times New Roman"/>
          <w:bCs/>
          <w:sz w:val="27"/>
          <w:szCs w:val="27"/>
        </w:rPr>
        <w:t>智慧分析、輔助診斷檢測進而做到精</w:t>
      </w:r>
      <w:proofErr w:type="gramStart"/>
      <w:r w:rsidR="000C1B5A" w:rsidRPr="00320833">
        <w:rPr>
          <w:rFonts w:ascii="Times New Roman" w:eastAsia="微軟正黑體" w:hAnsi="Times New Roman" w:cs="Times New Roman"/>
          <w:bCs/>
          <w:sz w:val="27"/>
          <w:szCs w:val="27"/>
        </w:rPr>
        <w:t>準</w:t>
      </w:r>
      <w:proofErr w:type="gramEnd"/>
      <w:r w:rsidR="000C1B5A" w:rsidRPr="00320833">
        <w:rPr>
          <w:rFonts w:ascii="Times New Roman" w:eastAsia="微軟正黑體" w:hAnsi="Times New Roman" w:cs="Times New Roman"/>
          <w:bCs/>
          <w:sz w:val="27"/>
          <w:szCs w:val="27"/>
        </w:rPr>
        <w:t>醫療，</w:t>
      </w:r>
      <w:r w:rsidR="00FE19BC" w:rsidRPr="00320833">
        <w:rPr>
          <w:rFonts w:ascii="Times New Roman" w:eastAsia="微軟正黑體" w:hAnsi="Times New Roman" w:cs="Times New Roman"/>
          <w:bCs/>
          <w:sz w:val="27"/>
          <w:szCs w:val="27"/>
        </w:rPr>
        <w:t>照顧與醫療</w:t>
      </w:r>
      <w:r w:rsidR="000C1B5A" w:rsidRPr="00320833">
        <w:rPr>
          <w:rFonts w:ascii="Times New Roman" w:eastAsia="微軟正黑體" w:hAnsi="Times New Roman" w:cs="Times New Roman"/>
          <w:bCs/>
          <w:sz w:val="27"/>
          <w:szCs w:val="27"/>
        </w:rPr>
        <w:t>產業已進展至「</w:t>
      </w:r>
      <w:r w:rsidR="000C1B5A" w:rsidRPr="00320833">
        <w:rPr>
          <w:rFonts w:ascii="Times New Roman" w:eastAsia="微軟正黑體" w:hAnsi="Times New Roman" w:cs="Times New Roman"/>
          <w:bCs/>
          <w:sz w:val="27"/>
          <w:szCs w:val="27"/>
        </w:rPr>
        <w:t>4.0</w:t>
      </w:r>
      <w:r w:rsidR="000C1B5A" w:rsidRPr="00320833">
        <w:rPr>
          <w:rFonts w:ascii="Times New Roman" w:eastAsia="微軟正黑體" w:hAnsi="Times New Roman" w:cs="Times New Roman"/>
          <w:bCs/>
          <w:sz w:val="27"/>
          <w:szCs w:val="27"/>
        </w:rPr>
        <w:t>時代」，預計</w:t>
      </w:r>
      <w:r w:rsidR="000C1B5A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2022</w:t>
      </w:r>
      <w:r w:rsidR="000C1B5A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年全球市場規模可達到</w:t>
      </w:r>
      <w:r w:rsidR="008210F7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美金</w:t>
      </w:r>
      <w:r w:rsidR="000C1B5A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79</w:t>
      </w:r>
      <w:r w:rsidR="000C1B5A" w:rsidRPr="00320833">
        <w:rPr>
          <w:rFonts w:ascii="Times New Roman" w:eastAsia="微軟正黑體" w:hAnsi="Times New Roman" w:cs="Times New Roman"/>
          <w:b/>
          <w:bCs/>
          <w:color w:val="000000" w:themeColor="text1"/>
          <w:sz w:val="27"/>
          <w:szCs w:val="27"/>
        </w:rPr>
        <w:t>.9</w:t>
      </w:r>
      <w:r w:rsidR="000C1B5A" w:rsidRPr="00320833">
        <w:rPr>
          <w:rFonts w:ascii="Times New Roman" w:eastAsia="微軟正黑體" w:hAnsi="Times New Roman" w:cs="Times New Roman"/>
          <w:b/>
          <w:bCs/>
          <w:color w:val="000000" w:themeColor="text1"/>
          <w:sz w:val="27"/>
          <w:szCs w:val="27"/>
        </w:rPr>
        <w:t>億元，潛在商機可觀</w:t>
      </w:r>
      <w:r w:rsidR="000C1B5A" w:rsidRPr="00320833">
        <w:rPr>
          <w:rFonts w:ascii="Times New Roman" w:eastAsia="微軟正黑體" w:hAnsi="Times New Roman" w:cs="Times New Roman"/>
          <w:bCs/>
          <w:color w:val="000000" w:themeColor="text1"/>
          <w:sz w:val="27"/>
          <w:szCs w:val="27"/>
        </w:rPr>
        <w:t>。</w:t>
      </w:r>
    </w:p>
    <w:p w:rsidR="00655533" w:rsidRPr="00320833" w:rsidRDefault="000B0BD2" w:rsidP="00655533">
      <w:pPr>
        <w:snapToGrid w:val="0"/>
        <w:ind w:rightChars="-214" w:right="-514" w:firstLineChars="200" w:firstLine="540"/>
        <w:jc w:val="both"/>
        <w:rPr>
          <w:rFonts w:ascii="Times New Roman" w:eastAsia="微軟正黑體" w:hAnsi="Times New Roman" w:cs="Times New Roman"/>
          <w:bCs/>
          <w:sz w:val="27"/>
          <w:szCs w:val="27"/>
        </w:rPr>
      </w:pPr>
      <w:r w:rsidRPr="00320833">
        <w:rPr>
          <w:rFonts w:ascii="Times New Roman" w:eastAsia="微軟正黑體" w:hAnsi="Times New Roman" w:cs="Times New Roman"/>
          <w:bCs/>
          <w:color w:val="000000" w:themeColor="text1"/>
          <w:sz w:val="27"/>
          <w:szCs w:val="27"/>
        </w:rPr>
        <w:t>有鑑於此，</w:t>
      </w:r>
      <w:r w:rsidR="00102832" w:rsidRPr="00320833">
        <w:rPr>
          <w:rFonts w:ascii="Times New Roman" w:eastAsia="微軟正黑體" w:hAnsi="Times New Roman" w:cs="Times New Roman" w:hint="eastAsia"/>
          <w:bCs/>
          <w:color w:val="000000" w:themeColor="text1"/>
          <w:sz w:val="27"/>
          <w:szCs w:val="27"/>
        </w:rPr>
        <w:t>經濟部工業局</w:t>
      </w:r>
      <w:r w:rsidRPr="00320833">
        <w:rPr>
          <w:rFonts w:ascii="Times New Roman" w:eastAsia="微軟正黑體" w:hAnsi="Times New Roman" w:cs="Times New Roman"/>
          <w:bCs/>
          <w:color w:val="000000" w:themeColor="text1"/>
          <w:sz w:val="27"/>
          <w:szCs w:val="27"/>
        </w:rPr>
        <w:t>智慧電子產業</w:t>
      </w:r>
      <w:r w:rsidR="00E15F74" w:rsidRPr="00320833">
        <w:rPr>
          <w:rFonts w:ascii="Times New Roman" w:eastAsia="微軟正黑體" w:hAnsi="Times New Roman" w:cs="Times New Roman"/>
          <w:bCs/>
          <w:color w:val="000000" w:themeColor="text1"/>
          <w:sz w:val="27"/>
          <w:szCs w:val="27"/>
          <w:lang w:eastAsia="zh-HK"/>
        </w:rPr>
        <w:t>計畫</w:t>
      </w:r>
      <w:r w:rsidRPr="00320833">
        <w:rPr>
          <w:rFonts w:ascii="Times New Roman" w:eastAsia="微軟正黑體" w:hAnsi="Times New Roman" w:cs="Times New Roman"/>
          <w:bCs/>
          <w:color w:val="000000" w:themeColor="text1"/>
          <w:sz w:val="27"/>
          <w:szCs w:val="27"/>
        </w:rPr>
        <w:t>推動辦公室</w:t>
      </w:r>
      <w:r w:rsidRPr="00320833">
        <w:rPr>
          <w:rFonts w:ascii="Times New Roman" w:eastAsia="微軟正黑體" w:hAnsi="Times New Roman" w:cs="Times New Roman"/>
          <w:bCs/>
          <w:color w:val="000000" w:themeColor="text1"/>
          <w:sz w:val="27"/>
          <w:szCs w:val="27"/>
        </w:rPr>
        <w:t>(SIPO)</w:t>
      </w:r>
      <w:r w:rsidRPr="00320833">
        <w:rPr>
          <w:rFonts w:ascii="Times New Roman" w:eastAsia="微軟正黑體" w:hAnsi="Times New Roman" w:cs="Times New Roman"/>
          <w:bCs/>
          <w:color w:val="000000" w:themeColor="text1"/>
          <w:sz w:val="27"/>
          <w:szCs w:val="27"/>
        </w:rPr>
        <w:t>擬於</w:t>
      </w:r>
      <w:r w:rsidRPr="00320833">
        <w:rPr>
          <w:rFonts w:ascii="Times New Roman" w:eastAsia="微軟正黑體" w:hAnsi="Times New Roman" w:cs="Times New Roman"/>
          <w:b/>
          <w:bCs/>
          <w:color w:val="000000" w:themeColor="text1"/>
          <w:sz w:val="27"/>
          <w:szCs w:val="27"/>
        </w:rPr>
        <w:t>10</w:t>
      </w:r>
      <w:r w:rsidR="00136332" w:rsidRPr="00320833">
        <w:rPr>
          <w:rFonts w:ascii="Times New Roman" w:eastAsia="微軟正黑體" w:hAnsi="Times New Roman" w:cs="Times New Roman"/>
          <w:b/>
          <w:bCs/>
          <w:color w:val="000000" w:themeColor="text1"/>
          <w:sz w:val="27"/>
          <w:szCs w:val="27"/>
        </w:rPr>
        <w:t>9</w:t>
      </w:r>
      <w:r w:rsidRPr="00320833">
        <w:rPr>
          <w:rFonts w:ascii="Times New Roman" w:eastAsia="微軟正黑體" w:hAnsi="Times New Roman" w:cs="Times New Roman"/>
          <w:b/>
          <w:bCs/>
          <w:color w:val="000000" w:themeColor="text1"/>
          <w:sz w:val="27"/>
          <w:szCs w:val="27"/>
        </w:rPr>
        <w:t>年</w:t>
      </w:r>
      <w:r w:rsidR="0009556F" w:rsidRPr="00320833">
        <w:rPr>
          <w:rFonts w:ascii="Times New Roman" w:eastAsia="微軟正黑體" w:hAnsi="Times New Roman" w:cs="Times New Roman"/>
          <w:b/>
          <w:bCs/>
          <w:color w:val="000000" w:themeColor="text1"/>
          <w:sz w:val="27"/>
          <w:szCs w:val="27"/>
        </w:rPr>
        <w:t>8</w:t>
      </w:r>
      <w:r w:rsidRPr="00320833">
        <w:rPr>
          <w:rFonts w:ascii="Times New Roman" w:eastAsia="微軟正黑體" w:hAnsi="Times New Roman" w:cs="Times New Roman"/>
          <w:b/>
          <w:bCs/>
          <w:color w:val="000000" w:themeColor="text1"/>
          <w:sz w:val="27"/>
          <w:szCs w:val="27"/>
        </w:rPr>
        <w:t>月</w:t>
      </w:r>
      <w:r w:rsidR="0009556F" w:rsidRPr="00320833">
        <w:rPr>
          <w:rFonts w:ascii="Times New Roman" w:eastAsia="微軟正黑體" w:hAnsi="Times New Roman" w:cs="Times New Roman"/>
          <w:b/>
          <w:bCs/>
          <w:color w:val="000000" w:themeColor="text1"/>
          <w:sz w:val="27"/>
          <w:szCs w:val="27"/>
        </w:rPr>
        <w:t>5</w:t>
      </w:r>
      <w:r w:rsidRPr="00320833">
        <w:rPr>
          <w:rFonts w:ascii="Times New Roman" w:eastAsia="微軟正黑體" w:hAnsi="Times New Roman" w:cs="Times New Roman"/>
          <w:b/>
          <w:bCs/>
          <w:color w:val="000000" w:themeColor="text1"/>
          <w:sz w:val="27"/>
          <w:szCs w:val="27"/>
        </w:rPr>
        <w:t>日</w:t>
      </w:r>
      <w:r w:rsidRPr="00320833">
        <w:rPr>
          <w:rFonts w:ascii="Times New Roman" w:eastAsia="微軟正黑體" w:hAnsi="Times New Roman" w:cs="Times New Roman"/>
          <w:b/>
          <w:bCs/>
          <w:color w:val="000000" w:themeColor="text1"/>
          <w:sz w:val="27"/>
          <w:szCs w:val="27"/>
        </w:rPr>
        <w:t>(</w:t>
      </w:r>
      <w:r w:rsidR="0009556F" w:rsidRPr="00320833">
        <w:rPr>
          <w:rFonts w:ascii="Times New Roman" w:eastAsia="微軟正黑體" w:hAnsi="Times New Roman" w:cs="Times New Roman"/>
          <w:b/>
          <w:bCs/>
          <w:color w:val="000000" w:themeColor="text1"/>
          <w:sz w:val="27"/>
          <w:szCs w:val="27"/>
        </w:rPr>
        <w:t>三</w:t>
      </w:r>
      <w:r w:rsidRPr="00320833">
        <w:rPr>
          <w:rFonts w:ascii="Times New Roman" w:eastAsia="微軟正黑體" w:hAnsi="Times New Roman" w:cs="Times New Roman"/>
          <w:b/>
          <w:bCs/>
          <w:color w:val="000000" w:themeColor="text1"/>
          <w:sz w:val="27"/>
          <w:szCs w:val="27"/>
        </w:rPr>
        <w:t>)</w:t>
      </w:r>
      <w:proofErr w:type="gramStart"/>
      <w:r w:rsidRPr="00320833">
        <w:rPr>
          <w:rFonts w:ascii="Times New Roman" w:eastAsia="微軟正黑體" w:hAnsi="Times New Roman" w:cs="Times New Roman"/>
          <w:bCs/>
          <w:color w:val="000000" w:themeColor="text1"/>
          <w:sz w:val="27"/>
          <w:szCs w:val="27"/>
        </w:rPr>
        <w:t>假</w:t>
      </w:r>
      <w:r w:rsidR="00E4466D" w:rsidRPr="00320833">
        <w:rPr>
          <w:rFonts w:ascii="Times New Roman" w:eastAsia="微軟正黑體" w:hAnsi="Times New Roman" w:cs="Times New Roman"/>
          <w:b/>
          <w:bCs/>
          <w:color w:val="000000" w:themeColor="text1"/>
          <w:sz w:val="27"/>
          <w:szCs w:val="27"/>
        </w:rPr>
        <w:t>集思</w:t>
      </w:r>
      <w:proofErr w:type="gramEnd"/>
      <w:r w:rsidR="00E4466D" w:rsidRPr="00320833">
        <w:rPr>
          <w:rFonts w:ascii="Times New Roman" w:eastAsia="微軟正黑體" w:hAnsi="Times New Roman" w:cs="Times New Roman"/>
          <w:b/>
          <w:bCs/>
          <w:color w:val="000000" w:themeColor="text1"/>
          <w:sz w:val="27"/>
          <w:szCs w:val="27"/>
        </w:rPr>
        <w:t>竹科會議中心</w:t>
      </w:r>
      <w:r w:rsidR="0009556F" w:rsidRPr="00320833">
        <w:rPr>
          <w:rFonts w:ascii="Times New Roman" w:eastAsia="微軟正黑體" w:hAnsi="Times New Roman" w:cs="Times New Roman"/>
          <w:b/>
          <w:bCs/>
          <w:color w:val="000000" w:themeColor="text1"/>
          <w:sz w:val="27"/>
          <w:szCs w:val="27"/>
        </w:rPr>
        <w:t>達爾文</w:t>
      </w:r>
      <w:r w:rsidR="00CF1F2C" w:rsidRPr="00320833">
        <w:rPr>
          <w:rFonts w:ascii="Times New Roman" w:eastAsia="微軟正黑體" w:hAnsi="Times New Roman" w:cs="Times New Roman"/>
          <w:b/>
          <w:bCs/>
          <w:color w:val="000000" w:themeColor="text1"/>
          <w:sz w:val="27"/>
          <w:szCs w:val="27"/>
        </w:rPr>
        <w:t>廳</w:t>
      </w:r>
      <w:r w:rsidR="00A22A57" w:rsidRPr="00320833">
        <w:rPr>
          <w:rFonts w:ascii="Times New Roman" w:eastAsia="微軟正黑體" w:hAnsi="Times New Roman" w:cs="Times New Roman"/>
          <w:bCs/>
          <w:color w:val="000000" w:themeColor="text1"/>
          <w:sz w:val="27"/>
          <w:szCs w:val="27"/>
          <w:lang w:eastAsia="zh-HK"/>
        </w:rPr>
        <w:t>舉辦</w:t>
      </w:r>
      <w:r w:rsidR="006318EF" w:rsidRPr="00320833">
        <w:rPr>
          <w:rFonts w:ascii="Times New Roman" w:eastAsia="微軟正黑體" w:hAnsi="Times New Roman" w:cs="Times New Roman"/>
          <w:bCs/>
          <w:sz w:val="27"/>
          <w:szCs w:val="27"/>
          <w:lang w:eastAsia="zh-HK"/>
        </w:rPr>
        <w:t>「</w:t>
      </w:r>
      <w:r w:rsidR="0009556F" w:rsidRPr="00320833">
        <w:rPr>
          <w:rFonts w:ascii="Times New Roman" w:eastAsia="微軟正黑體" w:hAnsi="Times New Roman" w:cs="Times New Roman"/>
          <w:b/>
          <w:bCs/>
          <w:sz w:val="27"/>
          <w:szCs w:val="27"/>
          <w:lang w:eastAsia="zh-HK"/>
        </w:rPr>
        <w:t>AI on Chip</w:t>
      </w:r>
      <w:r w:rsidR="0009556F" w:rsidRPr="00320833">
        <w:rPr>
          <w:rFonts w:ascii="Times New Roman" w:eastAsia="微軟正黑體" w:hAnsi="Times New Roman" w:cs="Times New Roman"/>
          <w:b/>
          <w:bCs/>
          <w:sz w:val="27"/>
          <w:szCs w:val="27"/>
          <w:lang w:eastAsia="zh-HK"/>
        </w:rPr>
        <w:t>智慧照顧</w:t>
      </w:r>
      <w:r w:rsidR="00FE19BC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與醫療</w:t>
      </w:r>
      <w:r w:rsidR="00B06ACD">
        <w:rPr>
          <w:rFonts w:ascii="Times New Roman" w:eastAsia="微軟正黑體" w:hAnsi="Times New Roman" w:cs="Times New Roman"/>
          <w:b/>
          <w:bCs/>
          <w:sz w:val="27"/>
          <w:szCs w:val="27"/>
          <w:lang w:eastAsia="zh-HK"/>
        </w:rPr>
        <w:t>創新</w:t>
      </w:r>
      <w:r w:rsidR="0009556F" w:rsidRPr="00320833">
        <w:rPr>
          <w:rFonts w:ascii="Times New Roman" w:eastAsia="微軟正黑體" w:hAnsi="Times New Roman" w:cs="Times New Roman"/>
          <w:b/>
          <w:bCs/>
          <w:sz w:val="27"/>
          <w:szCs w:val="27"/>
          <w:lang w:eastAsia="zh-HK"/>
        </w:rPr>
        <w:t>應用研討會</w:t>
      </w:r>
      <w:r w:rsidR="006318EF" w:rsidRPr="00320833">
        <w:rPr>
          <w:rFonts w:ascii="Times New Roman" w:eastAsia="微軟正黑體" w:hAnsi="Times New Roman" w:cs="Times New Roman"/>
          <w:bCs/>
          <w:sz w:val="27"/>
          <w:szCs w:val="27"/>
          <w:lang w:eastAsia="zh-HK"/>
        </w:rPr>
        <w:t>」</w:t>
      </w:r>
      <w:r w:rsidR="00FE472C" w:rsidRPr="00320833">
        <w:rPr>
          <w:rFonts w:ascii="Times New Roman" w:eastAsia="微軟正黑體" w:hAnsi="Times New Roman" w:cs="Times New Roman"/>
          <w:bCs/>
          <w:sz w:val="27"/>
          <w:szCs w:val="27"/>
        </w:rPr>
        <w:t>。</w:t>
      </w:r>
      <w:r w:rsidR="00102832" w:rsidRPr="00320833">
        <w:rPr>
          <w:rFonts w:ascii="Times New Roman" w:eastAsia="微軟正黑體" w:hAnsi="Times New Roman" w:cs="Times New Roman"/>
          <w:bCs/>
          <w:sz w:val="27"/>
          <w:szCs w:val="27"/>
        </w:rPr>
        <w:t>本次活動邀請到</w:t>
      </w:r>
      <w:r w:rsidR="00102832" w:rsidRPr="00320833">
        <w:rPr>
          <w:rFonts w:ascii="Times New Roman" w:eastAsia="微軟正黑體" w:hAnsi="Times New Roman" w:cs="Times New Roman" w:hint="eastAsia"/>
          <w:b/>
          <w:bCs/>
          <w:sz w:val="27"/>
          <w:szCs w:val="27"/>
        </w:rPr>
        <w:t>有聯生技</w:t>
      </w:r>
      <w:r w:rsidR="00102832" w:rsidRPr="00320833">
        <w:rPr>
          <w:rFonts w:ascii="Times New Roman" w:eastAsia="微軟正黑體" w:hAnsi="Times New Roman" w:cs="Times New Roman"/>
          <w:bCs/>
          <w:sz w:val="27"/>
          <w:szCs w:val="27"/>
        </w:rPr>
        <w:t>之詹維康董事長、</w:t>
      </w:r>
      <w:r w:rsidR="00102832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愛因斯坦人工智慧</w:t>
      </w:r>
      <w:r w:rsidR="00102832" w:rsidRPr="00320833">
        <w:rPr>
          <w:rFonts w:ascii="Times New Roman" w:eastAsia="微軟正黑體" w:hAnsi="Times New Roman" w:cs="Times New Roman"/>
          <w:bCs/>
          <w:sz w:val="27"/>
          <w:szCs w:val="27"/>
        </w:rPr>
        <w:t>(Deep01)</w:t>
      </w:r>
      <w:r w:rsidR="00102832" w:rsidRPr="00320833">
        <w:rPr>
          <w:rFonts w:ascii="Times New Roman" w:eastAsia="微軟正黑體" w:hAnsi="Times New Roman" w:cs="Times New Roman"/>
          <w:bCs/>
          <w:sz w:val="27"/>
          <w:szCs w:val="27"/>
        </w:rPr>
        <w:t>之周仁海執行長，以及</w:t>
      </w:r>
      <w:proofErr w:type="gramStart"/>
      <w:r w:rsidR="00102832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臺</w:t>
      </w:r>
      <w:proofErr w:type="gramEnd"/>
      <w:r w:rsidR="00102832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科大電腦視覺與醫學影像中心</w:t>
      </w:r>
      <w:r w:rsidR="00102832" w:rsidRPr="00320833">
        <w:rPr>
          <w:rFonts w:ascii="Times New Roman" w:eastAsia="微軟正黑體" w:hAnsi="Times New Roman" w:cs="Times New Roman"/>
          <w:bCs/>
          <w:sz w:val="27"/>
          <w:szCs w:val="27"/>
        </w:rPr>
        <w:t>之王靖維教授，針對</w:t>
      </w:r>
      <w:r w:rsidR="00102832" w:rsidRPr="00320833">
        <w:rPr>
          <w:rFonts w:ascii="Times New Roman" w:eastAsia="微軟正黑體" w:hAnsi="Times New Roman" w:cs="Times New Roman" w:hint="eastAsia"/>
          <w:b/>
          <w:bCs/>
          <w:sz w:val="27"/>
          <w:szCs w:val="27"/>
        </w:rPr>
        <w:t>【</w:t>
      </w:r>
      <w:r w:rsidR="00102832" w:rsidRPr="00320833">
        <w:rPr>
          <w:rFonts w:ascii="Times New Roman" w:eastAsia="微軟正黑體" w:hAnsi="Times New Roman" w:cs="Times New Roman" w:hint="eastAsia"/>
          <w:b/>
          <w:bCs/>
          <w:sz w:val="27"/>
          <w:szCs w:val="27"/>
        </w:rPr>
        <w:t>AI</w:t>
      </w:r>
      <w:r w:rsidR="00102832" w:rsidRPr="00320833">
        <w:rPr>
          <w:rFonts w:ascii="Times New Roman" w:eastAsia="微軟正黑體" w:hAnsi="Times New Roman" w:cs="Times New Roman" w:hint="eastAsia"/>
          <w:b/>
          <w:bCs/>
          <w:sz w:val="27"/>
          <w:szCs w:val="27"/>
        </w:rPr>
        <w:t>與生物科技之結合】</w:t>
      </w:r>
      <w:r w:rsidR="00102832" w:rsidRPr="00320833">
        <w:rPr>
          <w:rFonts w:ascii="Times New Roman" w:eastAsia="微軟正黑體" w:hAnsi="Times New Roman" w:cs="Times New Roman" w:hint="eastAsia"/>
          <w:bCs/>
          <w:sz w:val="27"/>
          <w:szCs w:val="27"/>
        </w:rPr>
        <w:t>、</w:t>
      </w:r>
      <w:r w:rsidR="00102832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【</w:t>
      </w:r>
      <w:r w:rsidR="00102832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AI</w:t>
      </w:r>
      <w:r w:rsidR="00102832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技術導入醫院實績】</w:t>
      </w:r>
      <w:r w:rsidR="00102832" w:rsidRPr="00320833">
        <w:rPr>
          <w:rFonts w:ascii="Times New Roman" w:eastAsia="微軟正黑體" w:hAnsi="Times New Roman" w:cs="Times New Roman"/>
          <w:bCs/>
          <w:sz w:val="27"/>
          <w:szCs w:val="27"/>
        </w:rPr>
        <w:t>與</w:t>
      </w:r>
      <w:r w:rsidR="00102832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【</w:t>
      </w:r>
      <w:r w:rsidR="00102832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AI</w:t>
      </w:r>
      <w:r w:rsidR="00102832" w:rsidRPr="00320833">
        <w:rPr>
          <w:rFonts w:ascii="Times New Roman" w:eastAsia="微軟正黑體" w:hAnsi="Times New Roman" w:cs="Times New Roman"/>
          <w:b/>
          <w:bCs/>
          <w:sz w:val="27"/>
          <w:szCs w:val="27"/>
        </w:rPr>
        <w:t>輔助檢測治療】</w:t>
      </w:r>
      <w:r w:rsidR="00102832" w:rsidRPr="00320833">
        <w:rPr>
          <w:rFonts w:ascii="Times New Roman" w:eastAsia="微軟正黑體" w:hAnsi="Times New Roman" w:cs="Times New Roman"/>
          <w:bCs/>
          <w:sz w:val="27"/>
          <w:szCs w:val="27"/>
        </w:rPr>
        <w:t>相關議題進行分享</w:t>
      </w:r>
      <w:r w:rsidR="00102832" w:rsidRPr="00320833">
        <w:rPr>
          <w:rFonts w:ascii="Times New Roman" w:eastAsia="微軟正黑體" w:hAnsi="Times New Roman" w:cs="Times New Roman" w:hint="eastAsia"/>
          <w:bCs/>
          <w:sz w:val="27"/>
          <w:szCs w:val="27"/>
        </w:rPr>
        <w:t>。</w:t>
      </w:r>
    </w:p>
    <w:p w:rsidR="00655533" w:rsidRPr="00320833" w:rsidRDefault="00655533" w:rsidP="00655533">
      <w:pPr>
        <w:snapToGrid w:val="0"/>
        <w:ind w:rightChars="-214" w:right="-514" w:firstLineChars="200" w:firstLine="540"/>
        <w:jc w:val="both"/>
        <w:rPr>
          <w:rFonts w:ascii="Times New Roman" w:eastAsia="微軟正黑體" w:hAnsi="Times New Roman" w:cs="Times New Roman"/>
          <w:bCs/>
          <w:sz w:val="27"/>
          <w:szCs w:val="27"/>
        </w:rPr>
      </w:pPr>
      <w:r w:rsidRPr="00320833">
        <w:rPr>
          <w:rFonts w:ascii="Times New Roman" w:eastAsia="微軟正黑體" w:hAnsi="Times New Roman" w:cs="Times New Roman"/>
          <w:bCs/>
          <w:sz w:val="27"/>
          <w:szCs w:val="27"/>
        </w:rPr>
        <w:t>誠摯邀請</w:t>
      </w:r>
      <w:r w:rsidR="00320833" w:rsidRPr="00320833">
        <w:rPr>
          <w:rFonts w:ascii="Times New Roman" w:eastAsia="微軟正黑體" w:hAnsi="Times New Roman" w:cs="Times New Roman" w:hint="eastAsia"/>
          <w:bCs/>
          <w:sz w:val="27"/>
          <w:szCs w:val="27"/>
        </w:rPr>
        <w:t>各位業界</w:t>
      </w:r>
      <w:r w:rsidRPr="00320833">
        <w:rPr>
          <w:rFonts w:ascii="Times New Roman" w:eastAsia="微軟正黑體" w:hAnsi="Times New Roman" w:cs="Times New Roman"/>
          <w:bCs/>
          <w:sz w:val="27"/>
          <w:szCs w:val="27"/>
        </w:rPr>
        <w:t>先進參</w:t>
      </w:r>
      <w:r w:rsidRPr="00320833">
        <w:rPr>
          <w:rFonts w:ascii="Times New Roman" w:eastAsia="微軟正黑體" w:hAnsi="Times New Roman" w:cs="Times New Roman" w:hint="eastAsia"/>
          <w:bCs/>
          <w:sz w:val="27"/>
          <w:szCs w:val="27"/>
        </w:rPr>
        <w:t>與，</w:t>
      </w:r>
      <w:r w:rsidRPr="00320833">
        <w:rPr>
          <w:rFonts w:ascii="Times New Roman" w:eastAsia="微軟正黑體" w:hAnsi="Times New Roman" w:cs="Times New Roman"/>
          <w:bCs/>
          <w:sz w:val="27"/>
          <w:szCs w:val="27"/>
        </w:rPr>
        <w:t>期望帶給與會來賓更多</w:t>
      </w:r>
      <w:r w:rsidRPr="00320833">
        <w:rPr>
          <w:rFonts w:ascii="Times New Roman" w:eastAsia="微軟正黑體" w:hAnsi="Times New Roman" w:cs="Times New Roman" w:hint="eastAsia"/>
          <w:bCs/>
          <w:sz w:val="27"/>
          <w:szCs w:val="27"/>
        </w:rPr>
        <w:t>AI</w:t>
      </w:r>
      <w:r w:rsidRPr="00320833">
        <w:rPr>
          <w:rFonts w:ascii="Times New Roman" w:eastAsia="微軟正黑體" w:hAnsi="Times New Roman" w:cs="Times New Roman" w:hint="eastAsia"/>
          <w:bCs/>
          <w:sz w:val="27"/>
          <w:szCs w:val="27"/>
        </w:rPr>
        <w:t>應用於智慧照顧與醫療科技之</w:t>
      </w:r>
      <w:r w:rsidRPr="00320833">
        <w:rPr>
          <w:rFonts w:ascii="Times New Roman" w:eastAsia="微軟正黑體" w:hAnsi="Times New Roman" w:cs="Times New Roman"/>
          <w:bCs/>
          <w:sz w:val="27"/>
          <w:szCs w:val="27"/>
        </w:rPr>
        <w:t>相關資訊，並促進國內廠商在</w:t>
      </w:r>
      <w:r w:rsidRPr="00320833">
        <w:rPr>
          <w:rFonts w:ascii="Times New Roman" w:eastAsia="微軟正黑體" w:hAnsi="Times New Roman" w:cs="Times New Roman" w:hint="eastAsia"/>
          <w:bCs/>
          <w:sz w:val="27"/>
          <w:szCs w:val="27"/>
        </w:rPr>
        <w:t>相關</w:t>
      </w:r>
      <w:r w:rsidRPr="00320833">
        <w:rPr>
          <w:rFonts w:ascii="Times New Roman" w:eastAsia="微軟正黑體" w:hAnsi="Times New Roman" w:cs="Times New Roman"/>
          <w:bCs/>
          <w:sz w:val="27"/>
          <w:szCs w:val="27"/>
        </w:rPr>
        <w:t>議題之交流與進行更深入的討論，</w:t>
      </w:r>
      <w:r w:rsidRPr="00320833">
        <w:rPr>
          <w:rFonts w:ascii="Times New Roman" w:eastAsia="微軟正黑體" w:hAnsi="Times New Roman" w:cs="Times New Roman" w:hint="eastAsia"/>
          <w:bCs/>
          <w:sz w:val="27"/>
          <w:szCs w:val="27"/>
        </w:rPr>
        <w:t>竭誠感謝您的鼎力支持與參與！</w:t>
      </w:r>
    </w:p>
    <w:p w:rsidR="00E319D3" w:rsidRPr="00320833" w:rsidRDefault="00E319D3" w:rsidP="00655533">
      <w:pPr>
        <w:snapToGrid w:val="0"/>
        <w:spacing w:beforeLines="50" w:before="180"/>
        <w:ind w:rightChars="-214" w:right="-514"/>
        <w:rPr>
          <w:rFonts w:ascii="Times New Roman" w:eastAsia="微軟正黑體" w:hAnsi="Times New Roman" w:cs="Times New Roman"/>
          <w:bCs/>
          <w:sz w:val="27"/>
          <w:szCs w:val="27"/>
        </w:rPr>
      </w:pPr>
      <w:r w:rsidRPr="00320833">
        <w:rPr>
          <w:rFonts w:ascii="Times New Roman" w:eastAsia="微軟正黑體" w:hAnsi="Times New Roman" w:cs="Times New Roman"/>
          <w:bCs/>
          <w:sz w:val="27"/>
          <w:szCs w:val="27"/>
        </w:rPr>
        <w:t>順頌</w:t>
      </w:r>
      <w:r w:rsidRPr="00320833">
        <w:rPr>
          <w:rFonts w:ascii="Times New Roman" w:eastAsia="微軟正黑體" w:hAnsi="Times New Roman" w:cs="Times New Roman"/>
          <w:bCs/>
          <w:sz w:val="27"/>
          <w:szCs w:val="27"/>
        </w:rPr>
        <w:t xml:space="preserve">    </w:t>
      </w:r>
      <w:r w:rsidRPr="00320833">
        <w:rPr>
          <w:rFonts w:ascii="Times New Roman" w:eastAsia="微軟正黑體" w:hAnsi="Times New Roman" w:cs="Times New Roman"/>
          <w:bCs/>
          <w:sz w:val="27"/>
          <w:szCs w:val="27"/>
        </w:rPr>
        <w:t>商祺</w:t>
      </w:r>
    </w:p>
    <w:p w:rsidR="00372B7B" w:rsidRPr="00320833" w:rsidRDefault="005A2478" w:rsidP="00655533">
      <w:pPr>
        <w:widowControl/>
        <w:snapToGrid w:val="0"/>
        <w:spacing w:beforeLines="50" w:before="180" w:line="276" w:lineRule="auto"/>
        <w:ind w:rightChars="-214" w:right="-514"/>
        <w:jc w:val="right"/>
        <w:rPr>
          <w:rFonts w:ascii="Times New Roman" w:eastAsia="微軟正黑體" w:hAnsi="Times New Roman" w:cs="Times New Roman"/>
          <w:kern w:val="0"/>
          <w:sz w:val="27"/>
          <w:szCs w:val="27"/>
          <w:lang w:eastAsia="zh-HK" w:bidi="sa-IN"/>
        </w:rPr>
      </w:pPr>
      <w:r w:rsidRPr="00320833">
        <w:rPr>
          <w:rFonts w:ascii="Times New Roman" w:eastAsia="微軟正黑體" w:hAnsi="Times New Roman" w:cs="Times New Roman"/>
          <w:kern w:val="0"/>
          <w:sz w:val="27"/>
          <w:szCs w:val="27"/>
          <w:lang w:bidi="sa-IN"/>
        </w:rPr>
        <w:t xml:space="preserve">　　　　　　　</w:t>
      </w:r>
      <w:r w:rsidR="00E319D3" w:rsidRPr="00320833">
        <w:rPr>
          <w:rFonts w:ascii="Times New Roman" w:eastAsia="微軟正黑體" w:hAnsi="Times New Roman" w:cs="Times New Roman"/>
          <w:kern w:val="0"/>
          <w:sz w:val="27"/>
          <w:szCs w:val="27"/>
          <w:lang w:bidi="sa-IN"/>
        </w:rPr>
        <w:t>經濟部工業局智慧電子產業</w:t>
      </w:r>
      <w:r w:rsidR="00220835" w:rsidRPr="00320833">
        <w:rPr>
          <w:rFonts w:ascii="Times New Roman" w:eastAsia="微軟正黑體" w:hAnsi="Times New Roman" w:cs="Times New Roman"/>
          <w:kern w:val="0"/>
          <w:sz w:val="27"/>
          <w:szCs w:val="27"/>
          <w:lang w:bidi="sa-IN"/>
        </w:rPr>
        <w:t>計畫</w:t>
      </w:r>
      <w:r w:rsidR="00E319D3" w:rsidRPr="00320833">
        <w:rPr>
          <w:rFonts w:ascii="Times New Roman" w:eastAsia="微軟正黑體" w:hAnsi="Times New Roman" w:cs="Times New Roman"/>
          <w:kern w:val="0"/>
          <w:sz w:val="27"/>
          <w:szCs w:val="27"/>
          <w:lang w:bidi="sa-IN"/>
        </w:rPr>
        <w:t>推動辦公室</w:t>
      </w:r>
      <w:r w:rsidR="008A1064" w:rsidRPr="00320833">
        <w:rPr>
          <w:rFonts w:ascii="Times New Roman" w:eastAsia="微軟正黑體" w:hAnsi="Times New Roman" w:cs="Times New Roman"/>
          <w:kern w:val="0"/>
          <w:sz w:val="27"/>
          <w:szCs w:val="27"/>
          <w:lang w:bidi="sa-IN"/>
        </w:rPr>
        <w:t xml:space="preserve">　</w:t>
      </w:r>
      <w:r w:rsidR="008A1064" w:rsidRPr="00320833">
        <w:rPr>
          <w:rFonts w:ascii="Times New Roman" w:eastAsia="微軟正黑體" w:hAnsi="Times New Roman" w:cs="Times New Roman"/>
          <w:kern w:val="0"/>
          <w:sz w:val="27"/>
          <w:szCs w:val="27"/>
          <w:lang w:eastAsia="zh-HK" w:bidi="sa-IN"/>
        </w:rPr>
        <w:t>敬邀</w:t>
      </w:r>
    </w:p>
    <w:p w:rsidR="001D318F" w:rsidRPr="00102832" w:rsidRDefault="00B5393A" w:rsidP="00655533">
      <w:pPr>
        <w:spacing w:line="240" w:lineRule="atLeast"/>
        <w:jc w:val="both"/>
        <w:rPr>
          <w:rFonts w:ascii="Times New Roman" w:eastAsia="微軟正黑體" w:hAnsi="Times New Roman" w:cs="Times New Roman"/>
          <w:b/>
          <w:bCs/>
          <w:szCs w:val="20"/>
        </w:rPr>
      </w:pPr>
      <w:r w:rsidRPr="00102832">
        <w:rPr>
          <w:rFonts w:ascii="Times New Roman" w:eastAsia="微軟正黑體" w:hAnsi="Times New Roman" w:cs="Times New Roman"/>
          <w:b/>
          <w:bCs/>
          <w:szCs w:val="20"/>
          <w:lang w:eastAsia="zh-HK"/>
        </w:rPr>
        <w:t>【</w:t>
      </w:r>
      <w:r w:rsidR="00B57142" w:rsidRPr="00102832">
        <w:rPr>
          <w:rFonts w:ascii="Times New Roman" w:eastAsia="微軟正黑體" w:hAnsi="Times New Roman" w:cs="Times New Roman"/>
          <w:b/>
          <w:bCs/>
          <w:szCs w:val="20"/>
        </w:rPr>
        <w:t>AI on Chip</w:t>
      </w:r>
      <w:r w:rsidR="00B57142" w:rsidRPr="00102832">
        <w:rPr>
          <w:rFonts w:ascii="Times New Roman" w:eastAsia="微軟正黑體" w:hAnsi="Times New Roman" w:cs="Times New Roman"/>
          <w:b/>
          <w:bCs/>
          <w:szCs w:val="20"/>
        </w:rPr>
        <w:t>產業合作策略聯盟</w:t>
      </w:r>
      <w:r w:rsidR="001D318F" w:rsidRPr="00102832">
        <w:rPr>
          <w:rFonts w:ascii="Times New Roman" w:eastAsia="微軟正黑體" w:hAnsi="Times New Roman" w:cs="Times New Roman"/>
          <w:b/>
          <w:bCs/>
          <w:szCs w:val="20"/>
        </w:rPr>
        <w:t>簡介</w:t>
      </w:r>
      <w:r w:rsidRPr="00102832">
        <w:rPr>
          <w:rFonts w:ascii="Times New Roman" w:eastAsia="微軟正黑體" w:hAnsi="Times New Roman" w:cs="Times New Roman"/>
          <w:b/>
          <w:bCs/>
          <w:szCs w:val="20"/>
          <w:lang w:eastAsia="zh-HK"/>
        </w:rPr>
        <w:t>】</w:t>
      </w:r>
    </w:p>
    <w:p w:rsidR="008E41FA" w:rsidRPr="00655533" w:rsidRDefault="00E256CE" w:rsidP="000521D3">
      <w:pPr>
        <w:spacing w:line="260" w:lineRule="exact"/>
        <w:jc w:val="both"/>
        <w:rPr>
          <w:rFonts w:ascii="Times New Roman" w:eastAsia="微軟正黑體" w:hAnsi="Times New Roman" w:cs="Times New Roman"/>
          <w:bCs/>
          <w:szCs w:val="20"/>
        </w:rPr>
      </w:pPr>
      <w:r w:rsidRPr="00102832">
        <w:rPr>
          <w:rFonts w:ascii="Times New Roman" w:eastAsia="微軟正黑體" w:hAnsi="Times New Roman" w:cs="Times New Roman"/>
          <w:bCs/>
          <w:szCs w:val="20"/>
        </w:rPr>
        <w:t>為加速我國</w:t>
      </w:r>
      <w:r w:rsidRPr="00102832">
        <w:rPr>
          <w:rFonts w:ascii="Times New Roman" w:eastAsia="微軟正黑體" w:hAnsi="Times New Roman" w:cs="Times New Roman"/>
          <w:bCs/>
          <w:szCs w:val="20"/>
        </w:rPr>
        <w:t>AI on Chip</w:t>
      </w:r>
      <w:r w:rsidRPr="00102832">
        <w:rPr>
          <w:rFonts w:ascii="Times New Roman" w:eastAsia="微軟正黑體" w:hAnsi="Times New Roman" w:cs="Times New Roman"/>
          <w:bCs/>
          <w:szCs w:val="20"/>
        </w:rPr>
        <w:t>產業鏈發展，經濟部工業局智慧電子產業計畫推動辦公室於</w:t>
      </w:r>
      <w:r w:rsidRPr="00102832">
        <w:rPr>
          <w:rFonts w:ascii="Times New Roman" w:eastAsia="微軟正黑體" w:hAnsi="Times New Roman" w:cs="Times New Roman"/>
          <w:bCs/>
          <w:szCs w:val="20"/>
        </w:rPr>
        <w:t>109</w:t>
      </w:r>
      <w:r w:rsidRPr="00102832">
        <w:rPr>
          <w:rFonts w:ascii="Times New Roman" w:eastAsia="微軟正黑體" w:hAnsi="Times New Roman" w:cs="Times New Roman"/>
          <w:bCs/>
          <w:szCs w:val="20"/>
        </w:rPr>
        <w:t>年起推動與成立「</w:t>
      </w:r>
      <w:r w:rsidRPr="00102832">
        <w:rPr>
          <w:rFonts w:ascii="Times New Roman" w:eastAsia="微軟正黑體" w:hAnsi="Times New Roman" w:cs="Times New Roman"/>
          <w:bCs/>
          <w:szCs w:val="20"/>
        </w:rPr>
        <w:t>AI on Chip</w:t>
      </w:r>
      <w:r w:rsidRPr="00102832">
        <w:rPr>
          <w:rFonts w:ascii="Times New Roman" w:eastAsia="微軟正黑體" w:hAnsi="Times New Roman" w:cs="Times New Roman"/>
          <w:bCs/>
          <w:szCs w:val="20"/>
        </w:rPr>
        <w:t>產業合作策略聯盟」，</w:t>
      </w:r>
      <w:r w:rsidR="00B57142" w:rsidRPr="00102832">
        <w:rPr>
          <w:rFonts w:ascii="Times New Roman" w:eastAsia="微軟正黑體" w:hAnsi="Times New Roman" w:cs="Times New Roman"/>
          <w:bCs/>
          <w:szCs w:val="20"/>
          <w:lang w:eastAsia="zh-HK"/>
        </w:rPr>
        <w:t>著重</w:t>
      </w:r>
      <w:proofErr w:type="gramStart"/>
      <w:r w:rsidR="00B57142" w:rsidRPr="00102832">
        <w:rPr>
          <w:rFonts w:ascii="Times New Roman" w:eastAsia="微軟正黑體" w:hAnsi="Times New Roman" w:cs="Times New Roman"/>
          <w:bCs/>
          <w:szCs w:val="20"/>
          <w:lang w:eastAsia="zh-HK"/>
        </w:rPr>
        <w:t>智慧車電</w:t>
      </w:r>
      <w:proofErr w:type="gramEnd"/>
      <w:r w:rsidR="00B57142" w:rsidRPr="00102832">
        <w:rPr>
          <w:rFonts w:ascii="Times New Roman" w:eastAsia="微軟正黑體" w:hAnsi="Times New Roman" w:cs="Times New Roman"/>
          <w:bCs/>
          <w:szCs w:val="20"/>
          <w:lang w:eastAsia="zh-HK"/>
        </w:rPr>
        <w:t>、智慧照顧、智慧製造</w:t>
      </w:r>
      <w:r w:rsidR="00B57142" w:rsidRPr="00102832">
        <w:rPr>
          <w:rFonts w:ascii="Times New Roman" w:eastAsia="微軟正黑體" w:hAnsi="Times New Roman" w:cs="Times New Roman"/>
          <w:bCs/>
          <w:szCs w:val="20"/>
          <w:lang w:eastAsia="zh-HK"/>
        </w:rPr>
        <w:t>(</w:t>
      </w:r>
      <w:r w:rsidR="00B57142" w:rsidRPr="00102832">
        <w:rPr>
          <w:rFonts w:ascii="Times New Roman" w:eastAsia="微軟正黑體" w:hAnsi="Times New Roman" w:cs="Times New Roman"/>
          <w:bCs/>
          <w:szCs w:val="20"/>
          <w:lang w:eastAsia="zh-HK"/>
        </w:rPr>
        <w:t>含智慧無人載具</w:t>
      </w:r>
      <w:r w:rsidR="00B57142" w:rsidRPr="00102832">
        <w:rPr>
          <w:rFonts w:ascii="Times New Roman" w:eastAsia="微軟正黑體" w:hAnsi="Times New Roman" w:cs="Times New Roman"/>
          <w:bCs/>
          <w:szCs w:val="20"/>
          <w:lang w:eastAsia="zh-HK"/>
        </w:rPr>
        <w:t>/</w:t>
      </w:r>
      <w:r w:rsidR="00B57142" w:rsidRPr="00102832">
        <w:rPr>
          <w:rFonts w:ascii="Times New Roman" w:eastAsia="微軟正黑體" w:hAnsi="Times New Roman" w:cs="Times New Roman"/>
          <w:bCs/>
          <w:szCs w:val="20"/>
          <w:lang w:eastAsia="zh-HK"/>
        </w:rPr>
        <w:t>機器人</w:t>
      </w:r>
      <w:r w:rsidR="00B57142" w:rsidRPr="00102832">
        <w:rPr>
          <w:rFonts w:ascii="Times New Roman" w:eastAsia="微軟正黑體" w:hAnsi="Times New Roman" w:cs="Times New Roman"/>
          <w:bCs/>
          <w:szCs w:val="20"/>
          <w:lang w:eastAsia="zh-HK"/>
        </w:rPr>
        <w:t xml:space="preserve">) </w:t>
      </w:r>
      <w:r w:rsidR="00B57142" w:rsidRPr="00102832">
        <w:rPr>
          <w:rFonts w:ascii="Times New Roman" w:eastAsia="微軟正黑體" w:hAnsi="Times New Roman" w:cs="Times New Roman"/>
          <w:bCs/>
          <w:szCs w:val="20"/>
          <w:lang w:eastAsia="zh-HK"/>
        </w:rPr>
        <w:t>等三大應用領域</w:t>
      </w:r>
      <w:r w:rsidR="001D318F" w:rsidRPr="00102832">
        <w:rPr>
          <w:rFonts w:ascii="Times New Roman" w:eastAsia="微軟正黑體" w:hAnsi="Times New Roman" w:cs="Times New Roman"/>
          <w:bCs/>
          <w:szCs w:val="20"/>
        </w:rPr>
        <w:t>，</w:t>
      </w:r>
      <w:r w:rsidRPr="00102832">
        <w:rPr>
          <w:rFonts w:ascii="Times New Roman" w:eastAsia="微軟正黑體" w:hAnsi="Times New Roman" w:cs="Times New Roman"/>
          <w:bCs/>
          <w:szCs w:val="20"/>
        </w:rPr>
        <w:t>推動國內晶片與系統廠商投入</w:t>
      </w:r>
      <w:r w:rsidRPr="00102832">
        <w:rPr>
          <w:rFonts w:ascii="Times New Roman" w:eastAsia="微軟正黑體" w:hAnsi="Times New Roman" w:cs="Times New Roman"/>
          <w:bCs/>
          <w:szCs w:val="20"/>
        </w:rPr>
        <w:t>AI on Chip</w:t>
      </w:r>
      <w:r w:rsidRPr="00102832">
        <w:rPr>
          <w:rFonts w:ascii="Times New Roman" w:eastAsia="微軟正黑體" w:hAnsi="Times New Roman" w:cs="Times New Roman"/>
          <w:bCs/>
          <w:szCs w:val="20"/>
        </w:rPr>
        <w:t>相關應用領域發展，帶動國內廠商開發具高附加價值之產品、應用或服務。此外將透過聯盟促進會員廠商交流互動，增進產業上下游共同合作機會，建立更緊密關係，達到加</w:t>
      </w:r>
      <w:r w:rsidRPr="00655533">
        <w:rPr>
          <w:rFonts w:ascii="Times New Roman" w:eastAsia="微軟正黑體" w:hAnsi="Times New Roman" w:cs="Times New Roman" w:hint="eastAsia"/>
          <w:bCs/>
          <w:szCs w:val="20"/>
        </w:rPr>
        <w:t>速臺灣跨入</w:t>
      </w:r>
      <w:r w:rsidRPr="00655533">
        <w:rPr>
          <w:rFonts w:ascii="Times New Roman" w:eastAsia="微軟正黑體" w:hAnsi="Times New Roman" w:cs="Times New Roman" w:hint="eastAsia"/>
          <w:bCs/>
          <w:szCs w:val="20"/>
        </w:rPr>
        <w:t>AI on Chip</w:t>
      </w:r>
      <w:r w:rsidRPr="00655533">
        <w:rPr>
          <w:rFonts w:ascii="Times New Roman" w:eastAsia="微軟正黑體" w:hAnsi="Times New Roman" w:cs="Times New Roman" w:hint="eastAsia"/>
          <w:bCs/>
          <w:szCs w:val="20"/>
        </w:rPr>
        <w:t>新藍海之目標</w:t>
      </w:r>
      <w:r w:rsidR="001D318F" w:rsidRPr="00655533">
        <w:rPr>
          <w:rFonts w:ascii="Times New Roman" w:eastAsia="微軟正黑體" w:hAnsi="Times New Roman" w:cs="Times New Roman"/>
          <w:bCs/>
          <w:szCs w:val="20"/>
        </w:rPr>
        <w:t>。</w:t>
      </w:r>
    </w:p>
    <w:p w:rsidR="00B24474" w:rsidRDefault="008E41FA" w:rsidP="00B24474">
      <w:pPr>
        <w:widowControl/>
        <w:spacing w:beforeLines="50" w:before="180"/>
        <w:jc w:val="center"/>
        <w:rPr>
          <w:rFonts w:ascii="Times New Roman" w:eastAsia="標楷體" w:hAnsi="Times New Roman" w:cs="Times New Roman"/>
          <w:bCs/>
          <w:sz w:val="20"/>
          <w:szCs w:val="20"/>
        </w:rPr>
      </w:pPr>
      <w:r w:rsidRPr="002F4330">
        <w:rPr>
          <w:rFonts w:ascii="Times New Roman" w:eastAsia="標楷體" w:hAnsi="Times New Roman" w:cs="Times New Roman"/>
          <w:bCs/>
          <w:sz w:val="20"/>
          <w:szCs w:val="20"/>
        </w:rPr>
        <w:br w:type="page"/>
      </w:r>
    </w:p>
    <w:p w:rsidR="008E41FA" w:rsidRPr="00831092" w:rsidRDefault="008E41FA" w:rsidP="00102832">
      <w:pPr>
        <w:widowControl/>
        <w:spacing w:line="276" w:lineRule="auto"/>
        <w:jc w:val="center"/>
        <w:rPr>
          <w:rFonts w:ascii="Times New Roman" w:eastAsia="微軟正黑體" w:hAnsi="Times New Roman" w:cs="Times New Roman"/>
          <w:b/>
          <w:sz w:val="36"/>
          <w:szCs w:val="36"/>
          <w:lang w:val="da-DK"/>
        </w:rPr>
      </w:pPr>
      <w:r w:rsidRPr="00831092">
        <w:rPr>
          <w:rFonts w:ascii="Times New Roman" w:eastAsia="微軟正黑體" w:hAnsi="Times New Roman" w:cs="Times New Roman"/>
          <w:b/>
          <w:sz w:val="36"/>
          <w:szCs w:val="40"/>
          <w:lang w:val="da-DK"/>
        </w:rPr>
        <w:lastRenderedPageBreak/>
        <w:t>【</w:t>
      </w:r>
      <w:r w:rsidRPr="00831092">
        <w:rPr>
          <w:rFonts w:ascii="Times New Roman" w:eastAsia="微軟正黑體" w:hAnsi="Times New Roman" w:cs="Times New Roman"/>
          <w:b/>
          <w:bCs/>
          <w:sz w:val="36"/>
          <w:szCs w:val="36"/>
        </w:rPr>
        <w:t>議程</w:t>
      </w:r>
      <w:r w:rsidRPr="00831092">
        <w:rPr>
          <w:rFonts w:ascii="Times New Roman" w:eastAsia="微軟正黑體" w:hAnsi="Times New Roman" w:cs="Times New Roman"/>
          <w:b/>
          <w:sz w:val="36"/>
          <w:szCs w:val="40"/>
          <w:lang w:val="da-DK"/>
        </w:rPr>
        <w:t>】</w:t>
      </w:r>
    </w:p>
    <w:p w:rsidR="008E41FA" w:rsidRPr="00831092" w:rsidRDefault="008E41FA" w:rsidP="00102832">
      <w:pPr>
        <w:numPr>
          <w:ilvl w:val="0"/>
          <w:numId w:val="2"/>
        </w:numPr>
        <w:adjustRightInd w:val="0"/>
        <w:snapToGrid w:val="0"/>
        <w:spacing w:beforeLines="20" w:before="72" w:line="276" w:lineRule="auto"/>
        <w:textAlignment w:val="baseline"/>
        <w:rPr>
          <w:rFonts w:ascii="Times New Roman" w:eastAsia="微軟正黑體" w:hAnsi="Times New Roman" w:cs="Times New Roman"/>
          <w:sz w:val="28"/>
          <w:szCs w:val="28"/>
        </w:rPr>
      </w:pPr>
      <w:r w:rsidRPr="00831092">
        <w:rPr>
          <w:rFonts w:ascii="Times New Roman" w:eastAsia="微軟正黑體" w:hAnsi="Times New Roman" w:cs="Times New Roman"/>
          <w:sz w:val="28"/>
          <w:szCs w:val="28"/>
        </w:rPr>
        <w:t>主辦單位：經濟部工業局智慧電子產業</w:t>
      </w:r>
      <w:r w:rsidRPr="00831092">
        <w:rPr>
          <w:rFonts w:ascii="Times New Roman" w:eastAsia="微軟正黑體" w:hAnsi="Times New Roman" w:cs="Times New Roman"/>
          <w:sz w:val="28"/>
          <w:szCs w:val="28"/>
          <w:lang w:eastAsia="zh-HK"/>
        </w:rPr>
        <w:t>計畫</w:t>
      </w:r>
      <w:r w:rsidRPr="00831092">
        <w:rPr>
          <w:rFonts w:ascii="Times New Roman" w:eastAsia="微軟正黑體" w:hAnsi="Times New Roman" w:cs="Times New Roman"/>
          <w:sz w:val="28"/>
          <w:szCs w:val="28"/>
        </w:rPr>
        <w:t>推動辦公室</w:t>
      </w:r>
      <w:r w:rsidRPr="00831092">
        <w:rPr>
          <w:rFonts w:ascii="Times New Roman" w:eastAsia="微軟正黑體" w:hAnsi="Times New Roman" w:cs="Times New Roman"/>
          <w:sz w:val="28"/>
          <w:szCs w:val="28"/>
        </w:rPr>
        <w:t>(SIPO)</w:t>
      </w:r>
    </w:p>
    <w:p w:rsidR="008E41FA" w:rsidRPr="00831092" w:rsidRDefault="00102832" w:rsidP="00102832">
      <w:pPr>
        <w:numPr>
          <w:ilvl w:val="0"/>
          <w:numId w:val="2"/>
        </w:numPr>
        <w:adjustRightInd w:val="0"/>
        <w:snapToGrid w:val="0"/>
        <w:spacing w:beforeLines="20" w:before="72" w:line="276" w:lineRule="auto"/>
        <w:textAlignment w:val="baseline"/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>活動</w:t>
      </w:r>
      <w:r w:rsidR="008E41FA" w:rsidRPr="00831092">
        <w:rPr>
          <w:rFonts w:ascii="Times New Roman" w:eastAsia="微軟正黑體" w:hAnsi="Times New Roman" w:cs="Times New Roman"/>
          <w:sz w:val="28"/>
          <w:szCs w:val="28"/>
        </w:rPr>
        <w:t>時間：</w:t>
      </w:r>
      <w:r w:rsidR="008E41FA" w:rsidRPr="00831092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10</w:t>
      </w:r>
      <w:r w:rsidR="00924B56" w:rsidRPr="00831092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9</w:t>
      </w:r>
      <w:r w:rsidR="008E41FA" w:rsidRPr="00831092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年</w:t>
      </w:r>
      <w:r w:rsidR="00B24474" w:rsidRPr="00831092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8</w:t>
      </w:r>
      <w:r w:rsidR="008E41FA" w:rsidRPr="00831092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月</w:t>
      </w:r>
      <w:r w:rsidR="00B24474" w:rsidRPr="00831092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5</w:t>
      </w:r>
      <w:r w:rsidR="008E41FA" w:rsidRPr="00831092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日</w:t>
      </w:r>
      <w:r w:rsidR="005E3B23" w:rsidRPr="00831092">
        <w:rPr>
          <w:rFonts w:ascii="Times New Roman" w:eastAsia="微軟正黑體" w:hAnsi="Times New Roman" w:cs="Times New Roman"/>
          <w:bCs/>
          <w:color w:val="000000" w:themeColor="text1"/>
          <w:sz w:val="28"/>
          <w:szCs w:val="28"/>
        </w:rPr>
        <w:t>(</w:t>
      </w:r>
      <w:r w:rsidR="00B24474" w:rsidRPr="00831092">
        <w:rPr>
          <w:rFonts w:ascii="Times New Roman" w:eastAsia="微軟正黑體" w:hAnsi="Times New Roman" w:cs="Times New Roman"/>
          <w:bCs/>
          <w:color w:val="000000" w:themeColor="text1"/>
          <w:sz w:val="28"/>
          <w:szCs w:val="28"/>
        </w:rPr>
        <w:t>三</w:t>
      </w:r>
      <w:r w:rsidR="005E3B23" w:rsidRPr="00831092">
        <w:rPr>
          <w:rFonts w:ascii="Times New Roman" w:eastAsia="微軟正黑體" w:hAnsi="Times New Roman" w:cs="Times New Roman"/>
          <w:bCs/>
          <w:color w:val="000000" w:themeColor="text1"/>
          <w:sz w:val="28"/>
          <w:szCs w:val="28"/>
        </w:rPr>
        <w:t>)</w:t>
      </w:r>
      <w:r w:rsidR="00B24474" w:rsidRPr="00831092">
        <w:rPr>
          <w:rFonts w:ascii="Times New Roman" w:eastAsia="微軟正黑體" w:hAnsi="Times New Roman" w:cs="Times New Roman"/>
          <w:bCs/>
          <w:color w:val="000000" w:themeColor="text1"/>
          <w:sz w:val="28"/>
          <w:szCs w:val="28"/>
        </w:rPr>
        <w:t>上</w:t>
      </w:r>
      <w:r w:rsidR="008E41FA" w:rsidRPr="00831092">
        <w:rPr>
          <w:rFonts w:ascii="Times New Roman" w:eastAsia="微軟正黑體" w:hAnsi="Times New Roman" w:cs="Times New Roman"/>
          <w:color w:val="000000" w:themeColor="text1"/>
          <w:sz w:val="28"/>
          <w:szCs w:val="28"/>
          <w:lang w:eastAsia="zh-HK"/>
        </w:rPr>
        <w:t>午</w:t>
      </w:r>
      <w:r w:rsidR="00B24474" w:rsidRPr="00831092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10</w:t>
      </w:r>
      <w:r w:rsidR="00A76D40">
        <w:rPr>
          <w:rFonts w:ascii="Times New Roman" w:eastAsia="微軟正黑體" w:hAnsi="Times New Roman" w:cs="Times New Roman" w:hint="eastAsia"/>
          <w:color w:val="000000" w:themeColor="text1"/>
          <w:sz w:val="28"/>
          <w:szCs w:val="28"/>
        </w:rPr>
        <w:t>:</w:t>
      </w:r>
      <w:r w:rsidR="00637A07" w:rsidRPr="00831092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0</w:t>
      </w:r>
      <w:r w:rsidR="008E41FA" w:rsidRPr="00831092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0</w:t>
      </w:r>
      <w:r w:rsidR="00B24474" w:rsidRPr="00831092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 xml:space="preserve"> </w:t>
      </w:r>
      <w:r w:rsidR="00A76D40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–</w:t>
      </w:r>
      <w:r w:rsidR="00B24474" w:rsidRPr="00831092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 xml:space="preserve"> 12</w:t>
      </w:r>
      <w:r w:rsidR="00A76D40">
        <w:rPr>
          <w:rFonts w:ascii="Times New Roman" w:eastAsia="微軟正黑體" w:hAnsi="Times New Roman" w:cs="Times New Roman" w:hint="eastAsia"/>
          <w:color w:val="000000" w:themeColor="text1"/>
          <w:sz w:val="28"/>
          <w:szCs w:val="28"/>
        </w:rPr>
        <w:t>:</w:t>
      </w:r>
      <w:r w:rsidR="00E15EE9">
        <w:rPr>
          <w:rFonts w:ascii="Times New Roman" w:eastAsia="微軟正黑體" w:hAnsi="Times New Roman" w:cs="Times New Roman" w:hint="eastAsia"/>
          <w:color w:val="000000" w:themeColor="text1"/>
          <w:sz w:val="28"/>
          <w:szCs w:val="28"/>
        </w:rPr>
        <w:t>0</w:t>
      </w:r>
      <w:bookmarkStart w:id="0" w:name="_GoBack"/>
      <w:bookmarkEnd w:id="0"/>
      <w:r w:rsidR="00B24474" w:rsidRPr="00831092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 xml:space="preserve">0 </w:t>
      </w:r>
    </w:p>
    <w:p w:rsidR="008E41FA" w:rsidRPr="00831092" w:rsidRDefault="00102832" w:rsidP="00102832">
      <w:pPr>
        <w:numPr>
          <w:ilvl w:val="0"/>
          <w:numId w:val="2"/>
        </w:numPr>
        <w:adjustRightInd w:val="0"/>
        <w:snapToGrid w:val="0"/>
        <w:spacing w:beforeLines="20" w:before="72" w:line="276" w:lineRule="auto"/>
        <w:ind w:rightChars="-119" w:right="-286"/>
        <w:textAlignment w:val="baseline"/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color w:val="000000" w:themeColor="text1"/>
          <w:sz w:val="28"/>
          <w:szCs w:val="28"/>
        </w:rPr>
        <w:t>活動</w:t>
      </w:r>
      <w:r w:rsidR="008E41FA" w:rsidRPr="00831092">
        <w:rPr>
          <w:rFonts w:ascii="Times New Roman" w:eastAsia="微軟正黑體" w:hAnsi="Times New Roman" w:cs="Times New Roman"/>
          <w:color w:val="000000" w:themeColor="text1"/>
          <w:sz w:val="28"/>
          <w:szCs w:val="28"/>
        </w:rPr>
        <w:t>地點：</w:t>
      </w:r>
      <w:r w:rsidR="00E4466D" w:rsidRPr="00831092">
        <w:rPr>
          <w:rFonts w:ascii="Times New Roman" w:eastAsia="微軟正黑體" w:hAnsi="Times New Roman" w:cs="Times New Roman"/>
          <w:bCs/>
          <w:color w:val="000000" w:themeColor="text1"/>
          <w:sz w:val="28"/>
          <w:szCs w:val="28"/>
        </w:rPr>
        <w:t>集思竹科會議中心</w:t>
      </w:r>
      <w:r w:rsidR="004D781A" w:rsidRPr="00831092">
        <w:rPr>
          <w:rFonts w:ascii="Times New Roman" w:eastAsia="微軟正黑體" w:hAnsi="Times New Roman" w:cs="Times New Roman"/>
          <w:bCs/>
          <w:color w:val="000000" w:themeColor="text1"/>
          <w:sz w:val="28"/>
          <w:szCs w:val="28"/>
        </w:rPr>
        <w:t>-</w:t>
      </w:r>
      <w:r w:rsidR="00B24474" w:rsidRPr="00831092">
        <w:rPr>
          <w:rFonts w:ascii="Times New Roman" w:eastAsia="微軟正黑體" w:hAnsi="Times New Roman" w:cs="Times New Roman"/>
          <w:bCs/>
          <w:color w:val="000000" w:themeColor="text1"/>
          <w:sz w:val="28"/>
          <w:szCs w:val="28"/>
        </w:rPr>
        <w:t>達爾文廳</w:t>
      </w:r>
      <w:r w:rsidR="004D781A" w:rsidRPr="00831092">
        <w:rPr>
          <w:rFonts w:ascii="Times New Roman" w:eastAsia="微軟正黑體" w:hAnsi="Times New Roman" w:cs="Times New Roman"/>
          <w:bCs/>
          <w:color w:val="000000" w:themeColor="text1"/>
          <w:sz w:val="28"/>
          <w:szCs w:val="28"/>
        </w:rPr>
        <w:t>(</w:t>
      </w:r>
      <w:r w:rsidR="004D781A" w:rsidRPr="00831092">
        <w:rPr>
          <w:rFonts w:ascii="Times New Roman" w:eastAsia="微軟正黑體" w:hAnsi="Times New Roman" w:cs="Times New Roman"/>
          <w:bCs/>
          <w:color w:val="000000" w:themeColor="text1"/>
          <w:sz w:val="28"/>
          <w:szCs w:val="28"/>
        </w:rPr>
        <w:t>新竹市工業東二路</w:t>
      </w:r>
      <w:r w:rsidR="004D781A" w:rsidRPr="00831092">
        <w:rPr>
          <w:rFonts w:ascii="Times New Roman" w:eastAsia="微軟正黑體" w:hAnsi="Times New Roman" w:cs="Times New Roman"/>
          <w:bCs/>
          <w:color w:val="000000" w:themeColor="text1"/>
          <w:sz w:val="28"/>
          <w:szCs w:val="28"/>
        </w:rPr>
        <w:t>1</w:t>
      </w:r>
      <w:r w:rsidR="004D781A" w:rsidRPr="00831092">
        <w:rPr>
          <w:rFonts w:ascii="Times New Roman" w:eastAsia="微軟正黑體" w:hAnsi="Times New Roman" w:cs="Times New Roman"/>
          <w:bCs/>
          <w:color w:val="000000" w:themeColor="text1"/>
          <w:sz w:val="28"/>
          <w:szCs w:val="28"/>
        </w:rPr>
        <w:t>號</w:t>
      </w:r>
      <w:r w:rsidR="004D781A" w:rsidRPr="00831092">
        <w:rPr>
          <w:rFonts w:ascii="Times New Roman" w:eastAsia="微軟正黑體" w:hAnsi="Times New Roman" w:cs="Times New Roman"/>
          <w:bCs/>
          <w:color w:val="000000" w:themeColor="text1"/>
          <w:sz w:val="28"/>
          <w:szCs w:val="28"/>
        </w:rPr>
        <w:t>2</w:t>
      </w:r>
      <w:r w:rsidR="004D781A" w:rsidRPr="00831092">
        <w:rPr>
          <w:rFonts w:ascii="Times New Roman" w:eastAsia="微軟正黑體" w:hAnsi="Times New Roman" w:cs="Times New Roman"/>
          <w:bCs/>
          <w:color w:val="000000" w:themeColor="text1"/>
          <w:sz w:val="28"/>
          <w:szCs w:val="28"/>
        </w:rPr>
        <w:t>樓</w:t>
      </w:r>
      <w:r w:rsidR="004D781A" w:rsidRPr="00831092">
        <w:rPr>
          <w:rFonts w:ascii="Times New Roman" w:eastAsia="微軟正黑體" w:hAnsi="Times New Roman" w:cs="Times New Roman"/>
          <w:bCs/>
          <w:color w:val="000000" w:themeColor="text1"/>
          <w:sz w:val="28"/>
          <w:szCs w:val="28"/>
        </w:rPr>
        <w:t>)</w:t>
      </w:r>
    </w:p>
    <w:p w:rsidR="008E41FA" w:rsidRPr="00831092" w:rsidRDefault="00102832" w:rsidP="00102832">
      <w:pPr>
        <w:numPr>
          <w:ilvl w:val="0"/>
          <w:numId w:val="2"/>
        </w:numPr>
        <w:adjustRightInd w:val="0"/>
        <w:snapToGrid w:val="0"/>
        <w:spacing w:beforeLines="20" w:before="72" w:line="360" w:lineRule="auto"/>
        <w:textAlignment w:val="baseline"/>
        <w:rPr>
          <w:rFonts w:ascii="Times New Roman" w:eastAsia="微軟正黑體" w:hAnsi="Times New Roman" w:cs="Times New Roman"/>
          <w:b/>
          <w:sz w:val="28"/>
          <w:szCs w:val="28"/>
        </w:rPr>
      </w:pPr>
      <w:r>
        <w:rPr>
          <w:rFonts w:ascii="Times New Roman" w:eastAsia="微軟正黑體" w:hAnsi="Times New Roman" w:cs="Times New Roman" w:hint="eastAsia"/>
          <w:sz w:val="28"/>
          <w:szCs w:val="28"/>
        </w:rPr>
        <w:t>活動</w:t>
      </w:r>
      <w:r w:rsidR="008E41FA" w:rsidRPr="00831092">
        <w:rPr>
          <w:rFonts w:ascii="Times New Roman" w:eastAsia="微軟正黑體" w:hAnsi="Times New Roman" w:cs="Times New Roman"/>
          <w:sz w:val="28"/>
          <w:szCs w:val="28"/>
        </w:rPr>
        <w:t>議程：</w:t>
      </w:r>
    </w:p>
    <w:tbl>
      <w:tblPr>
        <w:tblStyle w:val="4-5"/>
        <w:tblW w:w="10065" w:type="dxa"/>
        <w:tblInd w:w="-289" w:type="dxa"/>
        <w:tblLook w:val="04A0" w:firstRow="1" w:lastRow="0" w:firstColumn="1" w:lastColumn="0" w:noHBand="0" w:noVBand="1"/>
      </w:tblPr>
      <w:tblGrid>
        <w:gridCol w:w="1669"/>
        <w:gridCol w:w="2835"/>
        <w:gridCol w:w="5561"/>
      </w:tblGrid>
      <w:tr w:rsidR="00831092" w:rsidRPr="00016945" w:rsidTr="00102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vAlign w:val="center"/>
            <w:hideMark/>
          </w:tcPr>
          <w:p w:rsidR="00831092" w:rsidRPr="00016945" w:rsidRDefault="00831092" w:rsidP="00102832">
            <w:pPr>
              <w:tabs>
                <w:tab w:val="left" w:pos="119"/>
              </w:tabs>
              <w:spacing w:line="320" w:lineRule="exact"/>
              <w:jc w:val="center"/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</w:pP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2835" w:type="dxa"/>
            <w:vAlign w:val="center"/>
            <w:hideMark/>
          </w:tcPr>
          <w:p w:rsidR="00831092" w:rsidRPr="00016945" w:rsidRDefault="00831092" w:rsidP="00102832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</w:pP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主題</w:t>
            </w:r>
          </w:p>
        </w:tc>
        <w:tc>
          <w:tcPr>
            <w:tcW w:w="5561" w:type="dxa"/>
            <w:vAlign w:val="center"/>
            <w:hideMark/>
          </w:tcPr>
          <w:p w:rsidR="00831092" w:rsidRPr="00016945" w:rsidRDefault="00831092" w:rsidP="00102832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</w:pP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主席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/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主講人</w:t>
            </w:r>
          </w:p>
        </w:tc>
      </w:tr>
      <w:tr w:rsidR="00831092" w:rsidRPr="00016945" w:rsidTr="00102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:rsidR="00831092" w:rsidRPr="00102832" w:rsidRDefault="00831092" w:rsidP="00102832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</w:pPr>
            <w:r w:rsidRPr="00102832"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  <w:t>09:40-10:00</w:t>
            </w:r>
          </w:p>
        </w:tc>
        <w:tc>
          <w:tcPr>
            <w:tcW w:w="8396" w:type="dxa"/>
            <w:gridSpan w:val="2"/>
            <w:noWrap/>
            <w:vAlign w:val="center"/>
            <w:hideMark/>
          </w:tcPr>
          <w:p w:rsidR="00831092" w:rsidRPr="00016945" w:rsidRDefault="00831092" w:rsidP="00102832">
            <w:pPr>
              <w:snapToGrid w:val="0"/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報　　到</w:t>
            </w:r>
          </w:p>
        </w:tc>
      </w:tr>
      <w:tr w:rsidR="00831092" w:rsidRPr="00016945" w:rsidTr="00102832">
        <w:trPr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  <w:hideMark/>
          </w:tcPr>
          <w:p w:rsidR="00831092" w:rsidRPr="00102832" w:rsidRDefault="00831092" w:rsidP="00102832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</w:pPr>
            <w:r w:rsidRPr="00102832"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  <w:t>10:00-10:10</w:t>
            </w:r>
          </w:p>
        </w:tc>
        <w:tc>
          <w:tcPr>
            <w:tcW w:w="2835" w:type="dxa"/>
            <w:noWrap/>
            <w:vAlign w:val="center"/>
            <w:hideMark/>
          </w:tcPr>
          <w:p w:rsidR="00831092" w:rsidRPr="00016945" w:rsidRDefault="00831092" w:rsidP="00102832">
            <w:pPr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主席致詞</w:t>
            </w:r>
          </w:p>
        </w:tc>
        <w:tc>
          <w:tcPr>
            <w:tcW w:w="5561" w:type="dxa"/>
            <w:noWrap/>
            <w:vAlign w:val="center"/>
            <w:hideMark/>
          </w:tcPr>
          <w:p w:rsidR="00831092" w:rsidRPr="00016945" w:rsidRDefault="00831092" w:rsidP="00102832">
            <w:pPr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8"/>
                <w:szCs w:val="28"/>
              </w:rPr>
            </w:pPr>
            <w:r w:rsidRPr="00016945">
              <w:rPr>
                <w:rFonts w:ascii="Times New Roman" w:eastAsia="微軟正黑體" w:hAnsi="Times New Roman" w:cs="Times New Roman"/>
                <w:color w:val="000000" w:themeColor="text1"/>
                <w:sz w:val="28"/>
                <w:szCs w:val="28"/>
              </w:rPr>
              <w:t>工業技術研究院</w:t>
            </w:r>
            <w:r w:rsidRPr="00016945">
              <w:rPr>
                <w:rFonts w:ascii="Times New Roman" w:eastAsia="微軟正黑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16945">
              <w:rPr>
                <w:rFonts w:ascii="Times New Roman" w:eastAsia="微軟正黑體" w:hAnsi="Times New Roman" w:cs="Times New Roman"/>
                <w:color w:val="000000" w:themeColor="text1"/>
                <w:sz w:val="28"/>
                <w:szCs w:val="28"/>
              </w:rPr>
              <w:t>電子與光電系統研究所</w:t>
            </w:r>
          </w:p>
          <w:p w:rsidR="00831092" w:rsidRPr="00016945" w:rsidRDefault="00831092" w:rsidP="00102832">
            <w:pPr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</w:rPr>
            </w:pPr>
            <w:proofErr w:type="gramStart"/>
            <w:r w:rsidRPr="00016945">
              <w:rPr>
                <w:rFonts w:ascii="Times New Roman" w:eastAsia="微軟正黑體" w:hAnsi="Times New Roman" w:cs="Times New Roman"/>
                <w:color w:val="000000" w:themeColor="text1"/>
                <w:sz w:val="28"/>
                <w:szCs w:val="28"/>
              </w:rPr>
              <w:t>朱慕道</w:t>
            </w:r>
            <w:proofErr w:type="gramEnd"/>
            <w:r w:rsidRPr="00016945">
              <w:rPr>
                <w:rFonts w:ascii="Times New Roman" w:eastAsia="微軟正黑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16945">
              <w:rPr>
                <w:rFonts w:ascii="Times New Roman" w:eastAsia="微軟正黑體" w:hAnsi="Times New Roman" w:cs="Times New Roman"/>
                <w:color w:val="000000" w:themeColor="text1"/>
                <w:sz w:val="28"/>
                <w:szCs w:val="28"/>
              </w:rPr>
              <w:t>總監</w:t>
            </w:r>
          </w:p>
        </w:tc>
      </w:tr>
      <w:tr w:rsidR="00831092" w:rsidRPr="00016945" w:rsidTr="00102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</w:tcPr>
          <w:p w:rsidR="00831092" w:rsidRPr="00102832" w:rsidRDefault="00831092" w:rsidP="00102832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</w:pPr>
            <w:r w:rsidRPr="00102832"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  <w:t>10:10-10:40</w:t>
            </w:r>
          </w:p>
        </w:tc>
        <w:tc>
          <w:tcPr>
            <w:tcW w:w="2835" w:type="dxa"/>
            <w:noWrap/>
            <w:vAlign w:val="center"/>
          </w:tcPr>
          <w:p w:rsidR="00831092" w:rsidRPr="00102832" w:rsidRDefault="00831092" w:rsidP="00102832">
            <w:pPr>
              <w:pStyle w:val="Web"/>
              <w:spacing w:before="0" w:beforeAutospacing="0" w:after="0" w:afterAutospacing="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102832">
              <w:rPr>
                <w:rFonts w:ascii="Times New Roman" w:eastAsia="微軟正黑體" w:hAnsi="Times New Roman" w:cs="Times New Roman"/>
                <w:sz w:val="28"/>
                <w:szCs w:val="28"/>
              </w:rPr>
              <w:t>AI</w:t>
            </w:r>
            <w:r w:rsidRPr="00102832">
              <w:rPr>
                <w:rFonts w:ascii="Times New Roman" w:eastAsia="微軟正黑體" w:hAnsi="Times New Roman" w:cs="Times New Roman"/>
                <w:sz w:val="28"/>
                <w:szCs w:val="28"/>
              </w:rPr>
              <w:t>、電子晶片與</w:t>
            </w:r>
          </w:p>
          <w:p w:rsidR="00831092" w:rsidRPr="00016945" w:rsidRDefault="00831092" w:rsidP="00102832">
            <w:pPr>
              <w:pStyle w:val="Web"/>
              <w:spacing w:before="0" w:beforeAutospacing="0" w:after="0" w:afterAutospacing="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微軟正黑體"/>
                <w:sz w:val="28"/>
                <w:szCs w:val="28"/>
              </w:rPr>
            </w:pPr>
            <w:r w:rsidRPr="00102832">
              <w:rPr>
                <w:rFonts w:ascii="Times New Roman" w:eastAsia="微軟正黑體" w:hAnsi="Times New Roman" w:cs="Times New Roman"/>
                <w:sz w:val="28"/>
                <w:szCs w:val="28"/>
              </w:rPr>
              <w:t>生物科技的結合</w:t>
            </w:r>
          </w:p>
        </w:tc>
        <w:tc>
          <w:tcPr>
            <w:tcW w:w="5561" w:type="dxa"/>
            <w:noWrap/>
            <w:vAlign w:val="center"/>
          </w:tcPr>
          <w:p w:rsidR="00831092" w:rsidRDefault="00831092" w:rsidP="00102832">
            <w:pPr>
              <w:pStyle w:val="Web"/>
              <w:snapToGrid w:val="0"/>
              <w:spacing w:after="0" w:afterAutospacing="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831092">
              <w:rPr>
                <w:rFonts w:ascii="Times New Roman" w:eastAsia="微軟正黑體" w:hAnsi="Times New Roman" w:cs="Times New Roman" w:hint="eastAsia"/>
                <w:color w:val="000000" w:themeColor="text1"/>
                <w:kern w:val="2"/>
                <w:sz w:val="28"/>
                <w:szCs w:val="28"/>
              </w:rPr>
              <w:t>有聯生技股份有限公司</w:t>
            </w:r>
          </w:p>
          <w:p w:rsidR="00831092" w:rsidRPr="00016945" w:rsidRDefault="00831092" w:rsidP="00102832">
            <w:pPr>
              <w:pStyle w:val="Web"/>
              <w:snapToGrid w:val="0"/>
              <w:spacing w:before="0" w:beforeAutospacing="0" w:after="0" w:afterAutospacing="0"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微軟正黑體"/>
                <w:color w:val="000000" w:themeColor="text1"/>
                <w:sz w:val="28"/>
                <w:szCs w:val="28"/>
              </w:rPr>
            </w:pPr>
            <w:r w:rsidRPr="00016945">
              <w:rPr>
                <w:rFonts w:eastAsia="微軟正黑體"/>
                <w:color w:val="000000" w:themeColor="text1"/>
                <w:sz w:val="28"/>
                <w:szCs w:val="28"/>
              </w:rPr>
              <w:t>詹維康</w:t>
            </w:r>
            <w:r w:rsidRPr="00016945">
              <w:rPr>
                <w:rFonts w:eastAsia="微軟正黑體"/>
                <w:color w:val="000000" w:themeColor="text1"/>
                <w:sz w:val="28"/>
                <w:szCs w:val="28"/>
              </w:rPr>
              <w:t xml:space="preserve"> </w:t>
            </w:r>
            <w:r w:rsidRPr="00016945">
              <w:rPr>
                <w:rFonts w:eastAsia="微軟正黑體"/>
                <w:color w:val="000000" w:themeColor="text1"/>
                <w:sz w:val="28"/>
                <w:szCs w:val="28"/>
              </w:rPr>
              <w:t>董事長</w:t>
            </w:r>
          </w:p>
        </w:tc>
      </w:tr>
      <w:tr w:rsidR="00831092" w:rsidRPr="00016945" w:rsidTr="00102832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</w:tcPr>
          <w:p w:rsidR="00831092" w:rsidRPr="00102832" w:rsidRDefault="00831092" w:rsidP="00102832">
            <w:pPr>
              <w:snapToGrid w:val="0"/>
              <w:jc w:val="center"/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</w:pPr>
            <w:r w:rsidRPr="00102832"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  <w:t>10:40-11:10</w:t>
            </w:r>
          </w:p>
        </w:tc>
        <w:tc>
          <w:tcPr>
            <w:tcW w:w="2835" w:type="dxa"/>
            <w:noWrap/>
            <w:vAlign w:val="center"/>
          </w:tcPr>
          <w:p w:rsidR="00831092" w:rsidRPr="00016945" w:rsidRDefault="00831092" w:rsidP="00102832">
            <w:pPr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AI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技術實際導入醫院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- 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以腦部影像為例</w:t>
            </w:r>
          </w:p>
        </w:tc>
        <w:tc>
          <w:tcPr>
            <w:tcW w:w="5561" w:type="dxa"/>
            <w:noWrap/>
            <w:vAlign w:val="center"/>
          </w:tcPr>
          <w:p w:rsidR="00831092" w:rsidRPr="00016945" w:rsidRDefault="00831092" w:rsidP="0010283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愛因斯坦人工智慧股份有限公司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(Deep 01)</w:t>
            </w:r>
          </w:p>
          <w:p w:rsidR="00831092" w:rsidRPr="00016945" w:rsidRDefault="00831092" w:rsidP="0010283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周仁海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執行長</w:t>
            </w:r>
          </w:p>
        </w:tc>
      </w:tr>
      <w:tr w:rsidR="00831092" w:rsidRPr="00016945" w:rsidTr="00102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</w:tcPr>
          <w:p w:rsidR="00831092" w:rsidRPr="00102832" w:rsidRDefault="00831092" w:rsidP="00102832">
            <w:pPr>
              <w:snapToGrid w:val="0"/>
              <w:jc w:val="center"/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</w:pPr>
            <w:r w:rsidRPr="00102832"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  <w:t>11:10-11:25</w:t>
            </w:r>
          </w:p>
        </w:tc>
        <w:tc>
          <w:tcPr>
            <w:tcW w:w="8396" w:type="dxa"/>
            <w:gridSpan w:val="2"/>
            <w:noWrap/>
            <w:vAlign w:val="center"/>
          </w:tcPr>
          <w:p w:rsidR="00831092" w:rsidRPr="00016945" w:rsidRDefault="00831092" w:rsidP="00102832">
            <w:pPr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Q &amp; A 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暨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中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場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休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息</w:t>
            </w:r>
          </w:p>
        </w:tc>
      </w:tr>
      <w:tr w:rsidR="00831092" w:rsidRPr="00016945" w:rsidTr="00102832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</w:tcPr>
          <w:p w:rsidR="00831092" w:rsidRPr="00102832" w:rsidRDefault="00831092" w:rsidP="00102832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</w:pPr>
            <w:r w:rsidRPr="00102832"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  <w:t>11:25-11:55</w:t>
            </w:r>
          </w:p>
        </w:tc>
        <w:tc>
          <w:tcPr>
            <w:tcW w:w="2835" w:type="dxa"/>
            <w:noWrap/>
            <w:vAlign w:val="center"/>
          </w:tcPr>
          <w:p w:rsidR="00831092" w:rsidRPr="00016945" w:rsidRDefault="00831092" w:rsidP="00102832">
            <w:pPr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kern w:val="0"/>
                <w:sz w:val="28"/>
              </w:rPr>
            </w:pPr>
            <w:r w:rsidRPr="00016945">
              <w:rPr>
                <w:rFonts w:ascii="Times New Roman" w:eastAsia="微軟正黑體" w:hAnsi="Times New Roman" w:cs="Times New Roman"/>
                <w:kern w:val="0"/>
                <w:sz w:val="28"/>
              </w:rPr>
              <w:t>AI</w:t>
            </w:r>
            <w:r w:rsidRPr="00016945">
              <w:rPr>
                <w:rFonts w:ascii="Times New Roman" w:eastAsia="微軟正黑體" w:hAnsi="Times New Roman" w:cs="Times New Roman"/>
                <w:kern w:val="0"/>
                <w:sz w:val="28"/>
              </w:rPr>
              <w:t>輔助癌症檢測與</w:t>
            </w:r>
          </w:p>
          <w:p w:rsidR="00831092" w:rsidRPr="00016945" w:rsidRDefault="00831092" w:rsidP="00102832">
            <w:pPr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016945">
              <w:rPr>
                <w:rFonts w:ascii="Times New Roman" w:eastAsia="微軟正黑體" w:hAnsi="Times New Roman" w:cs="Times New Roman"/>
                <w:kern w:val="0"/>
                <w:sz w:val="28"/>
              </w:rPr>
              <w:t>治療方案決策</w:t>
            </w:r>
          </w:p>
        </w:tc>
        <w:tc>
          <w:tcPr>
            <w:tcW w:w="5561" w:type="dxa"/>
            <w:noWrap/>
            <w:vAlign w:val="center"/>
          </w:tcPr>
          <w:p w:rsidR="00831092" w:rsidRPr="00016945" w:rsidRDefault="00831092" w:rsidP="0010283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8"/>
                <w:szCs w:val="28"/>
              </w:rPr>
            </w:pP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國立臺灣科技大學電腦視覺與醫學影像中心</w:t>
            </w:r>
          </w:p>
          <w:p w:rsidR="00831092" w:rsidRPr="00016945" w:rsidRDefault="00831092" w:rsidP="00102832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7"/>
                <w:szCs w:val="27"/>
              </w:rPr>
            </w:pP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王靖維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 xml:space="preserve"> </w:t>
            </w: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</w:rPr>
              <w:t>教授</w:t>
            </w:r>
          </w:p>
        </w:tc>
      </w:tr>
      <w:tr w:rsidR="00831092" w:rsidRPr="00016945" w:rsidTr="00102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</w:tcPr>
          <w:p w:rsidR="00831092" w:rsidRPr="00102832" w:rsidRDefault="00831092" w:rsidP="00102832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</w:pPr>
            <w:r w:rsidRPr="00102832"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  <w:t>11:55~12:00</w:t>
            </w:r>
          </w:p>
        </w:tc>
        <w:tc>
          <w:tcPr>
            <w:tcW w:w="8396" w:type="dxa"/>
            <w:gridSpan w:val="2"/>
            <w:noWrap/>
            <w:vAlign w:val="center"/>
          </w:tcPr>
          <w:p w:rsidR="00831092" w:rsidRPr="00016945" w:rsidRDefault="00831092" w:rsidP="00102832">
            <w:pPr>
              <w:snapToGrid w:val="0"/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8"/>
                <w:szCs w:val="28"/>
                <w:lang w:val="x-none"/>
              </w:rPr>
            </w:pPr>
            <w:r w:rsidRPr="00016945">
              <w:rPr>
                <w:rFonts w:ascii="Times New Roman" w:eastAsia="微軟正黑體" w:hAnsi="Times New Roman" w:cs="Times New Roman"/>
                <w:sz w:val="28"/>
                <w:szCs w:val="28"/>
                <w:lang w:val="x-none"/>
              </w:rPr>
              <w:t>Q &amp; A</w:t>
            </w:r>
          </w:p>
        </w:tc>
      </w:tr>
      <w:tr w:rsidR="00831092" w:rsidRPr="00016945" w:rsidTr="00102832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dxa"/>
            <w:noWrap/>
            <w:vAlign w:val="center"/>
          </w:tcPr>
          <w:p w:rsidR="00831092" w:rsidRPr="00102832" w:rsidRDefault="00191B3F" w:rsidP="00191B3F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微軟正黑體" w:hAnsi="Times New Roman" w:cs="Times New Roman"/>
                <w:b w:val="0"/>
                <w:sz w:val="28"/>
                <w:szCs w:val="28"/>
              </w:rPr>
              <w:t>12:00~</w:t>
            </w:r>
          </w:p>
        </w:tc>
        <w:tc>
          <w:tcPr>
            <w:tcW w:w="8396" w:type="dxa"/>
            <w:gridSpan w:val="2"/>
            <w:noWrap/>
            <w:vAlign w:val="center"/>
          </w:tcPr>
          <w:p w:rsidR="00831092" w:rsidRPr="00016945" w:rsidRDefault="00191B3F" w:rsidP="00102832">
            <w:pPr>
              <w:snapToGrid w:val="0"/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微軟正黑體" w:hAnsi="Times New Roman" w:cs="Times New Roman" w:hint="eastAsia"/>
                <w:sz w:val="28"/>
                <w:szCs w:val="28"/>
                <w:lang w:val="x-none"/>
              </w:rPr>
              <w:t>散會</w:t>
            </w:r>
          </w:p>
        </w:tc>
      </w:tr>
    </w:tbl>
    <w:p w:rsidR="00831092" w:rsidRDefault="00831092" w:rsidP="00212482">
      <w:pPr>
        <w:spacing w:line="240" w:lineRule="exact"/>
        <w:rPr>
          <w:rFonts w:ascii="Times New Roman" w:eastAsia="標楷體" w:hAnsi="Times New Roman"/>
          <w:color w:val="000000"/>
        </w:rPr>
      </w:pPr>
    </w:p>
    <w:p w:rsidR="00664B84" w:rsidRPr="00102832" w:rsidRDefault="008E41FA" w:rsidP="00212482">
      <w:pPr>
        <w:spacing w:line="240" w:lineRule="exact"/>
        <w:rPr>
          <w:rFonts w:ascii="Times New Roman" w:eastAsia="微軟正黑體" w:hAnsi="Times New Roman" w:cs="Times New Roman"/>
          <w:color w:val="000000"/>
        </w:rPr>
      </w:pPr>
      <w:r w:rsidRPr="00102832">
        <w:rPr>
          <w:rFonts w:ascii="Times New Roman" w:eastAsia="微軟正黑體" w:hAnsi="Times New Roman" w:cs="Times New Roman"/>
          <w:color w:val="000000"/>
        </w:rPr>
        <w:t>備註：以上議程主辦單位將有可能視情況做相關調整。</w:t>
      </w:r>
    </w:p>
    <w:p w:rsidR="00102832" w:rsidRDefault="00102832">
      <w:pPr>
        <w:widowControl/>
        <w:rPr>
          <w:rFonts w:ascii="Times New Roman" w:eastAsia="微軟正黑體" w:hAnsi="Times New Roman" w:cs="Times New Roman"/>
          <w:b/>
          <w:sz w:val="36"/>
          <w:szCs w:val="36"/>
        </w:rPr>
      </w:pPr>
      <w:r>
        <w:rPr>
          <w:rFonts w:ascii="Times New Roman" w:eastAsia="微軟正黑體" w:hAnsi="Times New Roman" w:cs="Times New Roman"/>
          <w:b/>
          <w:sz w:val="36"/>
          <w:szCs w:val="36"/>
        </w:rPr>
        <w:br w:type="page"/>
      </w:r>
    </w:p>
    <w:p w:rsidR="00332E8C" w:rsidRPr="00332E8C" w:rsidRDefault="00332E8C" w:rsidP="00102832">
      <w:pPr>
        <w:spacing w:beforeLines="100" w:before="360" w:afterLines="50" w:after="180" w:line="276" w:lineRule="auto"/>
        <w:jc w:val="center"/>
        <w:rPr>
          <w:rFonts w:ascii="Times New Roman" w:eastAsia="微軟正黑體" w:hAnsi="Times New Roman" w:cs="Times New Roman"/>
          <w:b/>
          <w:sz w:val="36"/>
          <w:szCs w:val="36"/>
        </w:rPr>
      </w:pPr>
      <w:r w:rsidRPr="00332E8C">
        <w:rPr>
          <w:rFonts w:ascii="Times New Roman" w:eastAsia="微軟正黑體" w:hAnsi="Times New Roman" w:cs="Times New Roman"/>
          <w:b/>
          <w:sz w:val="36"/>
          <w:szCs w:val="36"/>
        </w:rPr>
        <w:lastRenderedPageBreak/>
        <w:t>【報名表】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1843"/>
        <w:gridCol w:w="2126"/>
      </w:tblGrid>
      <w:tr w:rsidR="00165D67" w:rsidRPr="00102832" w:rsidTr="00165D67">
        <w:trPr>
          <w:trHeight w:val="52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67" w:rsidRPr="00332E8C" w:rsidRDefault="00165D67" w:rsidP="00332E8C">
            <w:pPr>
              <w:widowControl/>
              <w:spacing w:line="360" w:lineRule="auto"/>
              <w:jc w:val="center"/>
              <w:rPr>
                <w:rFonts w:ascii="Times New Roman" w:eastAsia="微軟正黑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332E8C">
              <w:rPr>
                <w:rFonts w:ascii="Times New Roman" w:eastAsia="微軟正黑體" w:hAnsi="Times New Roman" w:cs="Times New Roman"/>
                <w:b/>
                <w:bCs/>
                <w:kern w:val="0"/>
                <w:sz w:val="26"/>
                <w:szCs w:val="26"/>
              </w:rPr>
              <w:t>公司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67" w:rsidRPr="00332E8C" w:rsidRDefault="00165D67" w:rsidP="00332E8C">
            <w:pPr>
              <w:widowControl/>
              <w:spacing w:line="360" w:lineRule="auto"/>
              <w:jc w:val="center"/>
              <w:rPr>
                <w:rFonts w:ascii="Times New Roman" w:eastAsia="微軟正黑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332E8C">
              <w:rPr>
                <w:rFonts w:ascii="Times New Roman" w:eastAsia="微軟正黑體" w:hAnsi="Times New Roman" w:cs="Times New Roman"/>
                <w:b/>
                <w:bCs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67" w:rsidRPr="00332E8C" w:rsidRDefault="00165D67" w:rsidP="00332E8C">
            <w:pPr>
              <w:widowControl/>
              <w:spacing w:line="360" w:lineRule="auto"/>
              <w:jc w:val="center"/>
              <w:rPr>
                <w:rFonts w:ascii="Times New Roman" w:eastAsia="微軟正黑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332E8C">
              <w:rPr>
                <w:rFonts w:ascii="Times New Roman" w:eastAsia="微軟正黑體" w:hAnsi="Times New Roman" w:cs="Times New Roman"/>
                <w:b/>
                <w:bCs/>
                <w:kern w:val="0"/>
                <w:sz w:val="26"/>
                <w:szCs w:val="26"/>
              </w:rPr>
              <w:t>部門</w:t>
            </w:r>
            <w:r w:rsidRPr="00332E8C">
              <w:rPr>
                <w:rFonts w:ascii="Times New Roman" w:eastAsia="微軟正黑體" w:hAnsi="Times New Roman" w:cs="Times New Roman"/>
                <w:b/>
                <w:bCs/>
                <w:kern w:val="0"/>
                <w:sz w:val="26"/>
                <w:szCs w:val="26"/>
              </w:rPr>
              <w:t>/</w:t>
            </w:r>
            <w:r w:rsidRPr="00332E8C">
              <w:rPr>
                <w:rFonts w:ascii="Times New Roman" w:eastAsia="微軟正黑體" w:hAnsi="Times New Roman" w:cs="Times New Roman"/>
                <w:b/>
                <w:bCs/>
                <w:kern w:val="0"/>
                <w:sz w:val="26"/>
                <w:szCs w:val="26"/>
              </w:rPr>
              <w:t>職稱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D67" w:rsidRPr="00332E8C" w:rsidRDefault="00165D67" w:rsidP="00102832">
            <w:pPr>
              <w:widowControl/>
              <w:spacing w:line="360" w:lineRule="auto"/>
              <w:jc w:val="center"/>
              <w:rPr>
                <w:rFonts w:ascii="Times New Roman" w:eastAsia="微軟正黑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332E8C">
              <w:rPr>
                <w:rFonts w:ascii="Times New Roman" w:eastAsia="微軟正黑體" w:hAnsi="Times New Roman" w:cs="Times New Roman"/>
                <w:b/>
                <w:bCs/>
                <w:kern w:val="0"/>
                <w:sz w:val="26"/>
                <w:szCs w:val="26"/>
              </w:rPr>
              <w:t>Email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7" w:rsidRPr="00332E8C" w:rsidRDefault="00165D67" w:rsidP="00332E8C">
            <w:pPr>
              <w:widowControl/>
              <w:spacing w:line="360" w:lineRule="auto"/>
              <w:jc w:val="center"/>
              <w:rPr>
                <w:rFonts w:ascii="Times New Roman" w:eastAsia="微軟正黑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332E8C">
              <w:rPr>
                <w:rFonts w:ascii="Times New Roman" w:eastAsia="微軟正黑體" w:hAnsi="Times New Roman" w:cs="Times New Roman"/>
                <w:b/>
                <w:bCs/>
                <w:kern w:val="0"/>
                <w:sz w:val="26"/>
                <w:szCs w:val="26"/>
              </w:rPr>
              <w:t>電話</w:t>
            </w:r>
            <w:r w:rsidRPr="00332E8C">
              <w:rPr>
                <w:rFonts w:ascii="Times New Roman" w:eastAsia="微軟正黑體" w:hAnsi="Times New Roman" w:cs="Times New Roman"/>
                <w:b/>
                <w:bCs/>
                <w:kern w:val="0"/>
                <w:sz w:val="26"/>
                <w:szCs w:val="26"/>
              </w:rPr>
              <w:t>/</w:t>
            </w:r>
            <w:r w:rsidRPr="00332E8C">
              <w:rPr>
                <w:rFonts w:ascii="Times New Roman" w:eastAsia="微軟正黑體" w:hAnsi="Times New Roman" w:cs="Times New Roman"/>
                <w:b/>
                <w:bCs/>
                <w:kern w:val="0"/>
                <w:sz w:val="26"/>
                <w:szCs w:val="26"/>
              </w:rPr>
              <w:t>手機</w:t>
            </w:r>
          </w:p>
        </w:tc>
      </w:tr>
      <w:tr w:rsidR="00165D67" w:rsidRPr="00102832" w:rsidTr="00165D67">
        <w:trPr>
          <w:trHeight w:val="98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7" w:rsidRPr="00332E8C" w:rsidRDefault="00165D67" w:rsidP="00332E8C">
            <w:pPr>
              <w:widowControl/>
              <w:spacing w:line="480" w:lineRule="auto"/>
              <w:jc w:val="center"/>
              <w:rPr>
                <w:rFonts w:ascii="Times New Roman" w:eastAsia="微軟正黑體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7" w:rsidRPr="00332E8C" w:rsidRDefault="00165D67" w:rsidP="00332E8C">
            <w:pPr>
              <w:widowControl/>
              <w:spacing w:line="480" w:lineRule="auto"/>
              <w:jc w:val="center"/>
              <w:rPr>
                <w:rFonts w:ascii="Times New Roman" w:eastAsia="微軟正黑體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7" w:rsidRPr="00332E8C" w:rsidRDefault="00165D67" w:rsidP="00332E8C">
            <w:pPr>
              <w:widowControl/>
              <w:spacing w:line="480" w:lineRule="auto"/>
              <w:jc w:val="center"/>
              <w:rPr>
                <w:rFonts w:ascii="Times New Roman" w:eastAsia="微軟正黑體" w:hAnsi="Times New Roman" w:cs="Times New Roman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7" w:rsidRPr="00332E8C" w:rsidRDefault="00165D67" w:rsidP="00332E8C">
            <w:pPr>
              <w:widowControl/>
              <w:spacing w:line="480" w:lineRule="auto"/>
              <w:jc w:val="center"/>
              <w:rPr>
                <w:rFonts w:ascii="Times New Roman" w:eastAsia="微軟正黑體" w:hAnsi="Times New Roman" w:cs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7" w:rsidRPr="00332E8C" w:rsidRDefault="00165D67" w:rsidP="00332E8C">
            <w:pPr>
              <w:widowControl/>
              <w:spacing w:line="480" w:lineRule="auto"/>
              <w:jc w:val="center"/>
              <w:rPr>
                <w:rFonts w:ascii="Times New Roman" w:eastAsia="微軟正黑體" w:hAnsi="Times New Roman" w:cs="Times New Roman"/>
                <w:kern w:val="0"/>
              </w:rPr>
            </w:pPr>
          </w:p>
        </w:tc>
      </w:tr>
      <w:tr w:rsidR="00165D67" w:rsidRPr="00102832" w:rsidTr="00165D67">
        <w:trPr>
          <w:trHeight w:val="9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7" w:rsidRPr="00332E8C" w:rsidRDefault="00165D67" w:rsidP="00332E8C">
            <w:pPr>
              <w:widowControl/>
              <w:spacing w:line="480" w:lineRule="auto"/>
              <w:jc w:val="center"/>
              <w:rPr>
                <w:rFonts w:ascii="Times New Roman" w:eastAsia="微軟正黑體" w:hAnsi="Times New Roman" w:cs="Times New Roman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7" w:rsidRPr="00332E8C" w:rsidRDefault="00165D67" w:rsidP="00332E8C">
            <w:pPr>
              <w:widowControl/>
              <w:spacing w:line="480" w:lineRule="auto"/>
              <w:jc w:val="center"/>
              <w:rPr>
                <w:rFonts w:ascii="Times New Roman" w:eastAsia="微軟正黑體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7" w:rsidRPr="00332E8C" w:rsidRDefault="00165D67" w:rsidP="00332E8C">
            <w:pPr>
              <w:widowControl/>
              <w:spacing w:line="480" w:lineRule="auto"/>
              <w:jc w:val="center"/>
              <w:rPr>
                <w:rFonts w:ascii="Times New Roman" w:eastAsia="微軟正黑體" w:hAnsi="Times New Roman" w:cs="Times New Roman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7" w:rsidRPr="00332E8C" w:rsidRDefault="00165D67" w:rsidP="00332E8C">
            <w:pPr>
              <w:widowControl/>
              <w:spacing w:line="480" w:lineRule="auto"/>
              <w:jc w:val="center"/>
              <w:rPr>
                <w:rFonts w:ascii="Times New Roman" w:eastAsia="微軟正黑體" w:hAnsi="Times New Roman" w:cs="Times New Roman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67" w:rsidRPr="00332E8C" w:rsidRDefault="00165D67" w:rsidP="00332E8C">
            <w:pPr>
              <w:widowControl/>
              <w:spacing w:line="480" w:lineRule="auto"/>
              <w:jc w:val="center"/>
              <w:rPr>
                <w:rFonts w:ascii="Times New Roman" w:eastAsia="微軟正黑體" w:hAnsi="Times New Roman" w:cs="Times New Roman"/>
                <w:kern w:val="0"/>
              </w:rPr>
            </w:pPr>
          </w:p>
        </w:tc>
      </w:tr>
    </w:tbl>
    <w:p w:rsidR="00332E8C" w:rsidRPr="00102832" w:rsidRDefault="00332E8C" w:rsidP="00332E8C">
      <w:pPr>
        <w:widowControl/>
        <w:numPr>
          <w:ilvl w:val="0"/>
          <w:numId w:val="6"/>
        </w:numPr>
        <w:spacing w:line="276" w:lineRule="auto"/>
        <w:ind w:left="284" w:rightChars="-295" w:right="-708" w:hanging="284"/>
        <w:rPr>
          <w:rFonts w:ascii="Times New Roman" w:eastAsia="微軟正黑體" w:hAnsi="Times New Roman" w:cs="Times New Roman"/>
          <w:kern w:val="0"/>
          <w:sz w:val="28"/>
          <w:szCs w:val="26"/>
        </w:rPr>
      </w:pPr>
      <w:r w:rsidRPr="00102832">
        <w:rPr>
          <w:rFonts w:ascii="Times New Roman" w:eastAsia="微軟正黑體" w:hAnsi="Times New Roman" w:cs="Times New Roman"/>
          <w:b/>
          <w:bCs/>
          <w:kern w:val="0"/>
          <w:sz w:val="28"/>
          <w:szCs w:val="26"/>
        </w:rPr>
        <w:t>報名方式（傳真或</w:t>
      </w:r>
      <w:r w:rsidRPr="00102832">
        <w:rPr>
          <w:rFonts w:ascii="Times New Roman" w:eastAsia="微軟正黑體" w:hAnsi="Times New Roman" w:cs="Times New Roman"/>
          <w:kern w:val="0"/>
          <w:sz w:val="28"/>
          <w:szCs w:val="26"/>
        </w:rPr>
        <w:t>E-mail</w:t>
      </w:r>
      <w:r w:rsidRPr="00102832">
        <w:rPr>
          <w:rFonts w:ascii="Times New Roman" w:eastAsia="微軟正黑體" w:hAnsi="Times New Roman" w:cs="Times New Roman"/>
          <w:b/>
          <w:bCs/>
          <w:kern w:val="0"/>
          <w:sz w:val="28"/>
          <w:szCs w:val="26"/>
        </w:rPr>
        <w:t>）：</w:t>
      </w:r>
    </w:p>
    <w:p w:rsidR="00332E8C" w:rsidRPr="00102832" w:rsidRDefault="00332E8C" w:rsidP="00332E8C">
      <w:pPr>
        <w:numPr>
          <w:ilvl w:val="0"/>
          <w:numId w:val="7"/>
        </w:numPr>
        <w:adjustRightInd w:val="0"/>
        <w:snapToGrid w:val="0"/>
        <w:spacing w:line="276" w:lineRule="auto"/>
        <w:ind w:left="284" w:hanging="142"/>
        <w:rPr>
          <w:rFonts w:ascii="Times New Roman" w:eastAsia="微軟正黑體" w:hAnsi="Times New Roman" w:cs="Times New Roman"/>
          <w:b/>
          <w:bCs/>
          <w:color w:val="0000FF"/>
          <w:kern w:val="0"/>
          <w:sz w:val="28"/>
          <w:szCs w:val="26"/>
        </w:rPr>
      </w:pPr>
      <w:r w:rsidRPr="00102832">
        <w:rPr>
          <w:rFonts w:ascii="Times New Roman" w:eastAsia="微軟正黑體" w:hAnsi="Times New Roman" w:cs="Times New Roman"/>
          <w:b/>
          <w:bCs/>
          <w:color w:val="0000FF"/>
          <w:kern w:val="0"/>
          <w:sz w:val="28"/>
          <w:szCs w:val="26"/>
        </w:rPr>
        <w:t>經濟部工業局智慧電子產業計畫推動辦公室</w:t>
      </w:r>
      <w:r w:rsidRPr="00102832">
        <w:rPr>
          <w:rFonts w:ascii="Times New Roman" w:eastAsia="微軟正黑體" w:hAnsi="Times New Roman" w:cs="Times New Roman"/>
          <w:b/>
          <w:bCs/>
          <w:color w:val="0000FF"/>
          <w:kern w:val="0"/>
          <w:sz w:val="28"/>
          <w:szCs w:val="26"/>
        </w:rPr>
        <w:t xml:space="preserve"> </w:t>
      </w:r>
      <w:r w:rsidR="00831092" w:rsidRPr="00102832">
        <w:rPr>
          <w:rFonts w:ascii="Times New Roman" w:eastAsia="微軟正黑體" w:hAnsi="Times New Roman" w:cs="Times New Roman"/>
          <w:b/>
          <w:bCs/>
          <w:color w:val="0000FF"/>
          <w:kern w:val="0"/>
          <w:sz w:val="28"/>
          <w:szCs w:val="26"/>
        </w:rPr>
        <w:t>杜</w:t>
      </w:r>
      <w:r w:rsidRPr="00102832">
        <w:rPr>
          <w:rFonts w:ascii="Times New Roman" w:eastAsia="微軟正黑體" w:hAnsi="Times New Roman" w:cs="Times New Roman"/>
          <w:b/>
          <w:bCs/>
          <w:color w:val="0000FF"/>
          <w:kern w:val="0"/>
          <w:sz w:val="28"/>
          <w:szCs w:val="26"/>
        </w:rPr>
        <w:t>小姐</w:t>
      </w:r>
      <w:r w:rsidRPr="00102832">
        <w:rPr>
          <w:rFonts w:ascii="Times New Roman" w:eastAsia="微軟正黑體" w:hAnsi="Times New Roman" w:cs="Times New Roman"/>
          <w:b/>
          <w:bCs/>
          <w:color w:val="0000FF"/>
          <w:kern w:val="0"/>
          <w:sz w:val="28"/>
          <w:szCs w:val="26"/>
        </w:rPr>
        <w:t xml:space="preserve"> </w:t>
      </w:r>
    </w:p>
    <w:p w:rsidR="00332E8C" w:rsidRPr="00102832" w:rsidRDefault="00332E8C" w:rsidP="00332E8C">
      <w:pPr>
        <w:widowControl/>
        <w:adjustRightInd w:val="0"/>
        <w:snapToGrid w:val="0"/>
        <w:spacing w:line="276" w:lineRule="auto"/>
        <w:ind w:leftChars="277" w:left="807" w:hanging="142"/>
        <w:rPr>
          <w:rFonts w:ascii="Times New Roman" w:eastAsia="微軟正黑體" w:hAnsi="Times New Roman" w:cs="Times New Roman"/>
          <w:kern w:val="0"/>
          <w:sz w:val="28"/>
          <w:szCs w:val="28"/>
        </w:rPr>
      </w:pPr>
      <w:r w:rsidRPr="00102832">
        <w:rPr>
          <w:rFonts w:ascii="Times New Roman" w:eastAsia="微軟正黑體" w:hAnsi="Times New Roman" w:cs="Times New Roman"/>
          <w:kern w:val="0"/>
          <w:sz w:val="28"/>
          <w:szCs w:val="28"/>
        </w:rPr>
        <w:t>電話：</w:t>
      </w:r>
      <w:r w:rsidRPr="00102832">
        <w:rPr>
          <w:rFonts w:ascii="Times New Roman" w:eastAsia="微軟正黑體" w:hAnsi="Times New Roman" w:cs="Times New Roman"/>
          <w:kern w:val="0"/>
          <w:sz w:val="28"/>
          <w:szCs w:val="28"/>
        </w:rPr>
        <w:t>(02) 2706-9258#2</w:t>
      </w:r>
      <w:r w:rsidR="00831092" w:rsidRPr="00102832">
        <w:rPr>
          <w:rFonts w:ascii="Times New Roman" w:eastAsia="微軟正黑體" w:hAnsi="Times New Roman" w:cs="Times New Roman"/>
          <w:kern w:val="0"/>
          <w:sz w:val="28"/>
          <w:szCs w:val="28"/>
        </w:rPr>
        <w:t>2</w:t>
      </w:r>
      <w:r w:rsidRPr="00102832">
        <w:rPr>
          <w:rFonts w:ascii="Times New Roman" w:eastAsia="微軟正黑體" w:hAnsi="Times New Roman" w:cs="Times New Roman"/>
          <w:kern w:val="0"/>
          <w:sz w:val="28"/>
          <w:szCs w:val="28"/>
        </w:rPr>
        <w:t>傳真：</w:t>
      </w:r>
      <w:r w:rsidRPr="00102832">
        <w:rPr>
          <w:rFonts w:ascii="Times New Roman" w:eastAsia="微軟正黑體" w:hAnsi="Times New Roman" w:cs="Times New Roman"/>
          <w:kern w:val="0"/>
          <w:sz w:val="28"/>
          <w:szCs w:val="28"/>
        </w:rPr>
        <w:t>(02)</w:t>
      </w:r>
      <w:r w:rsidRPr="00102832">
        <w:rPr>
          <w:rFonts w:ascii="Times New Roman" w:eastAsia="微軟正黑體" w:hAnsi="Times New Roman" w:cs="Times New Roman"/>
          <w:kern w:val="0"/>
        </w:rPr>
        <w:t xml:space="preserve"> </w:t>
      </w:r>
      <w:r w:rsidRPr="00102832">
        <w:rPr>
          <w:rFonts w:ascii="Times New Roman" w:eastAsia="微軟正黑體" w:hAnsi="Times New Roman" w:cs="Times New Roman"/>
          <w:kern w:val="0"/>
          <w:sz w:val="28"/>
          <w:szCs w:val="28"/>
        </w:rPr>
        <w:t>2704-9191</w:t>
      </w:r>
    </w:p>
    <w:p w:rsidR="00332E8C" w:rsidRPr="00102832" w:rsidRDefault="00332E8C" w:rsidP="00332E8C">
      <w:pPr>
        <w:widowControl/>
        <w:adjustRightInd w:val="0"/>
        <w:snapToGrid w:val="0"/>
        <w:spacing w:line="276" w:lineRule="auto"/>
        <w:ind w:leftChars="277" w:left="807" w:hanging="142"/>
        <w:rPr>
          <w:rFonts w:ascii="Times New Roman" w:eastAsia="微軟正黑體" w:hAnsi="Times New Roman" w:cs="Times New Roman"/>
          <w:kern w:val="0"/>
          <w:sz w:val="28"/>
          <w:szCs w:val="28"/>
          <w:lang w:eastAsia="zh-HK"/>
        </w:rPr>
      </w:pPr>
      <w:r w:rsidRPr="00102832">
        <w:rPr>
          <w:rFonts w:ascii="Times New Roman" w:eastAsia="微軟正黑體" w:hAnsi="Times New Roman" w:cs="Times New Roman"/>
          <w:kern w:val="0"/>
          <w:sz w:val="28"/>
          <w:szCs w:val="28"/>
        </w:rPr>
        <w:t>E-mail</w:t>
      </w:r>
      <w:r w:rsidRPr="00102832">
        <w:rPr>
          <w:rFonts w:ascii="Times New Roman" w:eastAsia="微軟正黑體" w:hAnsi="Times New Roman" w:cs="Times New Roman"/>
          <w:kern w:val="0"/>
          <w:sz w:val="28"/>
          <w:szCs w:val="28"/>
        </w:rPr>
        <w:t>：</w:t>
      </w:r>
      <w:hyperlink r:id="rId8" w:history="1">
        <w:r w:rsidR="00831092" w:rsidRPr="00102832">
          <w:rPr>
            <w:rStyle w:val="a4"/>
            <w:rFonts w:ascii="Times New Roman" w:eastAsia="微軟正黑體" w:hAnsi="Times New Roman" w:cs="Times New Roman"/>
            <w:kern w:val="0"/>
            <w:sz w:val="28"/>
            <w:szCs w:val="28"/>
          </w:rPr>
          <w:t>a989102</w:t>
        </w:r>
        <w:r w:rsidR="00831092" w:rsidRPr="00102832">
          <w:rPr>
            <w:rStyle w:val="a4"/>
            <w:rFonts w:ascii="Times New Roman" w:eastAsia="微軟正黑體" w:hAnsi="Times New Roman" w:cs="Times New Roman"/>
            <w:kern w:val="0"/>
            <w:sz w:val="28"/>
            <w:szCs w:val="28"/>
            <w:lang w:eastAsia="zh-HK"/>
          </w:rPr>
          <w:t>@itri.org.tw</w:t>
        </w:r>
      </w:hyperlink>
    </w:p>
    <w:p w:rsidR="00332E8C" w:rsidRPr="00102832" w:rsidRDefault="00332E8C" w:rsidP="00332E8C">
      <w:pPr>
        <w:numPr>
          <w:ilvl w:val="1"/>
          <w:numId w:val="3"/>
        </w:numPr>
        <w:adjustRightInd w:val="0"/>
        <w:snapToGrid w:val="0"/>
        <w:spacing w:line="276" w:lineRule="auto"/>
        <w:ind w:left="284" w:rightChars="-295" w:right="-708" w:hanging="142"/>
        <w:rPr>
          <w:rFonts w:ascii="Times New Roman" w:eastAsia="微軟正黑體" w:hAnsi="Times New Roman" w:cs="Times New Roman"/>
          <w:b/>
          <w:bCs/>
          <w:kern w:val="0"/>
          <w:sz w:val="28"/>
          <w:szCs w:val="26"/>
        </w:rPr>
      </w:pPr>
      <w:r w:rsidRPr="00102832">
        <w:rPr>
          <w:rFonts w:ascii="Times New Roman" w:eastAsia="微軟正黑體" w:hAnsi="Times New Roman" w:cs="Times New Roman"/>
          <w:b/>
          <w:bCs/>
          <w:kern w:val="0"/>
          <w:sz w:val="28"/>
          <w:szCs w:val="26"/>
        </w:rPr>
        <w:t>每家公司</w:t>
      </w:r>
      <w:r w:rsidR="00102832">
        <w:rPr>
          <w:rFonts w:ascii="Times New Roman" w:eastAsia="微軟正黑體" w:hAnsi="Times New Roman" w:cs="Times New Roman" w:hint="eastAsia"/>
          <w:b/>
          <w:bCs/>
          <w:kern w:val="0"/>
          <w:sz w:val="28"/>
          <w:szCs w:val="26"/>
        </w:rPr>
        <w:t>/</w:t>
      </w:r>
      <w:r w:rsidR="00102832">
        <w:rPr>
          <w:rFonts w:ascii="Times New Roman" w:eastAsia="微軟正黑體" w:hAnsi="Times New Roman" w:cs="Times New Roman" w:hint="eastAsia"/>
          <w:b/>
          <w:bCs/>
          <w:kern w:val="0"/>
          <w:sz w:val="28"/>
          <w:szCs w:val="26"/>
        </w:rPr>
        <w:t>單位</w:t>
      </w:r>
      <w:r w:rsidRPr="00102832">
        <w:rPr>
          <w:rFonts w:ascii="Times New Roman" w:eastAsia="微軟正黑體" w:hAnsi="Times New Roman" w:cs="Times New Roman"/>
          <w:b/>
          <w:kern w:val="0"/>
          <w:sz w:val="28"/>
          <w:szCs w:val="26"/>
        </w:rPr>
        <w:t>出席者以</w:t>
      </w:r>
      <w:r w:rsidRPr="00102832">
        <w:rPr>
          <w:rFonts w:ascii="Times New Roman" w:eastAsia="微軟正黑體" w:hAnsi="Times New Roman" w:cs="Times New Roman"/>
          <w:b/>
          <w:kern w:val="0"/>
          <w:sz w:val="28"/>
          <w:szCs w:val="26"/>
        </w:rPr>
        <w:t>2</w:t>
      </w:r>
      <w:r w:rsidRPr="00102832">
        <w:rPr>
          <w:rFonts w:ascii="Times New Roman" w:eastAsia="微軟正黑體" w:hAnsi="Times New Roman" w:cs="Times New Roman"/>
          <w:b/>
          <w:kern w:val="0"/>
          <w:sz w:val="28"/>
          <w:szCs w:val="26"/>
        </w:rPr>
        <w:t>人為限，</w:t>
      </w:r>
      <w:r w:rsidRPr="00102832">
        <w:rPr>
          <w:rFonts w:ascii="Times New Roman" w:eastAsia="微軟正黑體" w:hAnsi="Times New Roman" w:cs="Times New Roman"/>
          <w:b/>
          <w:bCs/>
          <w:kern w:val="0"/>
          <w:sz w:val="28"/>
          <w:szCs w:val="26"/>
        </w:rPr>
        <w:t>免費參加，額滿為止。</w:t>
      </w:r>
    </w:p>
    <w:sectPr w:rsidR="00332E8C" w:rsidRPr="00102832" w:rsidSect="007D1644">
      <w:headerReference w:type="default" r:id="rId9"/>
      <w:footerReference w:type="default" r:id="rId10"/>
      <w:pgSz w:w="11906" w:h="16838"/>
      <w:pgMar w:top="567" w:right="1418" w:bottom="567" w:left="1418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C91" w:rsidRDefault="009B5C91" w:rsidP="00073D6A">
      <w:r>
        <w:separator/>
      </w:r>
    </w:p>
  </w:endnote>
  <w:endnote w:type="continuationSeparator" w:id="0">
    <w:p w:rsidR="009B5C91" w:rsidRDefault="009B5C91" w:rsidP="0007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585535"/>
      <w:docPartObj>
        <w:docPartGallery w:val="Page Numbers (Bottom of Page)"/>
        <w:docPartUnique/>
      </w:docPartObj>
    </w:sdtPr>
    <w:sdtEndPr/>
    <w:sdtContent>
      <w:p w:rsidR="00073D6A" w:rsidRDefault="00102832" w:rsidP="002025CA">
        <w:pPr>
          <w:pStyle w:val="a7"/>
          <w:jc w:val="center"/>
        </w:pPr>
        <w:r w:rsidRPr="00102832">
          <w:rPr>
            <w:rFonts w:ascii="Times New Roman" w:eastAsia="微軟正黑體" w:hAnsi="Times New Roman" w:cs="Times New Roman"/>
            <w:noProof/>
          </w:rPr>
          <w:drawing>
            <wp:anchor distT="0" distB="0" distL="114300" distR="114300" simplePos="0" relativeHeight="251660288" behindDoc="1" locked="0" layoutInCell="1" allowOverlap="1" wp14:anchorId="0954DA49" wp14:editId="1746E309">
              <wp:simplePos x="0" y="0"/>
              <wp:positionH relativeFrom="column">
                <wp:posOffset>-741680</wp:posOffset>
              </wp:positionH>
              <wp:positionV relativeFrom="paragraph">
                <wp:posOffset>-1505585</wp:posOffset>
              </wp:positionV>
              <wp:extent cx="3355340" cy="1778000"/>
              <wp:effectExtent l="0" t="0" r="0" b="0"/>
              <wp:wrapTight wrapText="bothSides">
                <wp:wrapPolygon edited="0">
                  <wp:start x="14226" y="0"/>
                  <wp:lineTo x="14226" y="3703"/>
                  <wp:lineTo x="12386" y="4629"/>
                  <wp:lineTo x="12386" y="6711"/>
                  <wp:lineTo x="14226" y="7406"/>
                  <wp:lineTo x="4537" y="8331"/>
                  <wp:lineTo x="613" y="9489"/>
                  <wp:lineTo x="613" y="11109"/>
                  <wp:lineTo x="0" y="12034"/>
                  <wp:lineTo x="0" y="12960"/>
                  <wp:lineTo x="858" y="14811"/>
                  <wp:lineTo x="3802" y="18977"/>
                  <wp:lineTo x="7358" y="21060"/>
                  <wp:lineTo x="10056" y="21060"/>
                  <wp:lineTo x="13980" y="18977"/>
                  <wp:lineTo x="14103" y="18514"/>
                  <wp:lineTo x="16678" y="14811"/>
                  <wp:lineTo x="17169" y="14811"/>
                  <wp:lineTo x="21216" y="11571"/>
                  <wp:lineTo x="21461" y="4397"/>
                  <wp:lineTo x="21461" y="0"/>
                  <wp:lineTo x="14226" y="0"/>
                </wp:wrapPolygon>
              </wp:wrapTight>
              <wp:docPr id="41" name="圖片 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" name="圖片 40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55340" cy="17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73D6A">
          <w:fldChar w:fldCharType="begin"/>
        </w:r>
        <w:r w:rsidR="00073D6A">
          <w:instrText>PAGE   \* MERGEFORMAT</w:instrText>
        </w:r>
        <w:r w:rsidR="00073D6A">
          <w:fldChar w:fldCharType="separate"/>
        </w:r>
        <w:r w:rsidR="00E15EE9" w:rsidRPr="00E15EE9">
          <w:rPr>
            <w:noProof/>
            <w:lang w:val="zh-TW"/>
          </w:rPr>
          <w:t>3</w:t>
        </w:r>
        <w:r w:rsidR="00073D6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C91" w:rsidRDefault="009B5C91" w:rsidP="00073D6A">
      <w:r>
        <w:separator/>
      </w:r>
    </w:p>
  </w:footnote>
  <w:footnote w:type="continuationSeparator" w:id="0">
    <w:p w:rsidR="009B5C91" w:rsidRDefault="009B5C91" w:rsidP="00073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E2B" w:rsidRDefault="00B06ACD">
    <w:pPr>
      <w:pStyle w:val="a5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-884555</wp:posOffset>
          </wp:positionH>
          <wp:positionV relativeFrom="paragraph">
            <wp:posOffset>-128270</wp:posOffset>
          </wp:positionV>
          <wp:extent cx="7520940" cy="993775"/>
          <wp:effectExtent l="0" t="0" r="3810" b="0"/>
          <wp:wrapTight wrapText="bothSides">
            <wp:wrapPolygon edited="0">
              <wp:start x="0" y="0"/>
              <wp:lineTo x="0" y="21117"/>
              <wp:lineTo x="21556" y="21117"/>
              <wp:lineTo x="21556" y="0"/>
              <wp:lineTo x="0" y="0"/>
            </wp:wrapPolygon>
          </wp:wrapTight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906"/>
                  <a:stretch/>
                </pic:blipFill>
                <pic:spPr bwMode="auto">
                  <a:xfrm>
                    <a:off x="0" y="0"/>
                    <a:ext cx="7520940" cy="993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B0CF8"/>
    <w:multiLevelType w:val="hybridMultilevel"/>
    <w:tmpl w:val="91B08782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25E620C5"/>
    <w:multiLevelType w:val="hybridMultilevel"/>
    <w:tmpl w:val="23DC1974"/>
    <w:lvl w:ilvl="0" w:tplc="C94627F8">
      <w:start w:val="1"/>
      <w:numFmt w:val="bullet"/>
      <w:lvlText w:val=""/>
      <w:lvlJc w:val="left"/>
      <w:pPr>
        <w:ind w:left="480" w:hanging="480"/>
      </w:pPr>
      <w:rPr>
        <w:rFonts w:ascii="Wingdings" w:hAnsi="Wingdings" w:cs="Times New Roman" w:hint="default"/>
        <w:sz w:val="28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3333565"/>
    <w:multiLevelType w:val="hybridMultilevel"/>
    <w:tmpl w:val="39BE9E1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49631F71"/>
    <w:multiLevelType w:val="hybridMultilevel"/>
    <w:tmpl w:val="1644A240"/>
    <w:lvl w:ilvl="0" w:tplc="F54AA6B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BC01A14"/>
    <w:multiLevelType w:val="hybridMultilevel"/>
    <w:tmpl w:val="4F4461A6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5" w15:restartNumberingAfterBreak="0">
    <w:nsid w:val="7B442168"/>
    <w:multiLevelType w:val="hybridMultilevel"/>
    <w:tmpl w:val="DEF87D4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6" w15:restartNumberingAfterBreak="0">
    <w:nsid w:val="7C93692D"/>
    <w:multiLevelType w:val="hybridMultilevel"/>
    <w:tmpl w:val="226CECF0"/>
    <w:lvl w:ilvl="0" w:tplc="22346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33"/>
    <w:rsid w:val="0000577B"/>
    <w:rsid w:val="0000603D"/>
    <w:rsid w:val="000142F0"/>
    <w:rsid w:val="000150EB"/>
    <w:rsid w:val="00017423"/>
    <w:rsid w:val="000213CD"/>
    <w:rsid w:val="00040D37"/>
    <w:rsid w:val="000521D3"/>
    <w:rsid w:val="00071C8D"/>
    <w:rsid w:val="00073D6A"/>
    <w:rsid w:val="00075D67"/>
    <w:rsid w:val="00085CC0"/>
    <w:rsid w:val="0009192E"/>
    <w:rsid w:val="00093A24"/>
    <w:rsid w:val="0009556F"/>
    <w:rsid w:val="000A2D64"/>
    <w:rsid w:val="000A403C"/>
    <w:rsid w:val="000B0BD2"/>
    <w:rsid w:val="000C1B5A"/>
    <w:rsid w:val="000C26EE"/>
    <w:rsid w:val="000D30A3"/>
    <w:rsid w:val="000D7A46"/>
    <w:rsid w:val="000E50E3"/>
    <w:rsid w:val="000E7AC2"/>
    <w:rsid w:val="000F3164"/>
    <w:rsid w:val="00100E5C"/>
    <w:rsid w:val="00102832"/>
    <w:rsid w:val="001061ED"/>
    <w:rsid w:val="00106CF9"/>
    <w:rsid w:val="00111412"/>
    <w:rsid w:val="00121E2B"/>
    <w:rsid w:val="001231EF"/>
    <w:rsid w:val="0013224B"/>
    <w:rsid w:val="00134F89"/>
    <w:rsid w:val="00136332"/>
    <w:rsid w:val="00144DF1"/>
    <w:rsid w:val="00147D41"/>
    <w:rsid w:val="00153624"/>
    <w:rsid w:val="001617F5"/>
    <w:rsid w:val="00165D67"/>
    <w:rsid w:val="00167489"/>
    <w:rsid w:val="00191B3F"/>
    <w:rsid w:val="0019328D"/>
    <w:rsid w:val="00193F5F"/>
    <w:rsid w:val="001A2821"/>
    <w:rsid w:val="001A3AE5"/>
    <w:rsid w:val="001B34A7"/>
    <w:rsid w:val="001D318F"/>
    <w:rsid w:val="001E1A31"/>
    <w:rsid w:val="001E3558"/>
    <w:rsid w:val="001E4F7D"/>
    <w:rsid w:val="001F1200"/>
    <w:rsid w:val="002025CA"/>
    <w:rsid w:val="002060AE"/>
    <w:rsid w:val="002061C1"/>
    <w:rsid w:val="00207209"/>
    <w:rsid w:val="00212482"/>
    <w:rsid w:val="002163C9"/>
    <w:rsid w:val="002204FD"/>
    <w:rsid w:val="00220835"/>
    <w:rsid w:val="00230B71"/>
    <w:rsid w:val="00240715"/>
    <w:rsid w:val="00253C46"/>
    <w:rsid w:val="0026077C"/>
    <w:rsid w:val="00266770"/>
    <w:rsid w:val="00272576"/>
    <w:rsid w:val="0027391B"/>
    <w:rsid w:val="00274F9F"/>
    <w:rsid w:val="00293D49"/>
    <w:rsid w:val="002A053F"/>
    <w:rsid w:val="002A2737"/>
    <w:rsid w:val="002B183A"/>
    <w:rsid w:val="002B215C"/>
    <w:rsid w:val="002C230F"/>
    <w:rsid w:val="002C6413"/>
    <w:rsid w:val="002D0A73"/>
    <w:rsid w:val="002D0D9F"/>
    <w:rsid w:val="002D48D7"/>
    <w:rsid w:val="002E02EE"/>
    <w:rsid w:val="002F4330"/>
    <w:rsid w:val="002F7B63"/>
    <w:rsid w:val="002F7DE5"/>
    <w:rsid w:val="003061F2"/>
    <w:rsid w:val="003101A1"/>
    <w:rsid w:val="00315934"/>
    <w:rsid w:val="00317178"/>
    <w:rsid w:val="00317F1A"/>
    <w:rsid w:val="00320833"/>
    <w:rsid w:val="00320E08"/>
    <w:rsid w:val="00332E8C"/>
    <w:rsid w:val="00356120"/>
    <w:rsid w:val="003634F6"/>
    <w:rsid w:val="00372B7B"/>
    <w:rsid w:val="00373ED8"/>
    <w:rsid w:val="00381033"/>
    <w:rsid w:val="00383B5E"/>
    <w:rsid w:val="003A2457"/>
    <w:rsid w:val="003B1DE7"/>
    <w:rsid w:val="003D0B5B"/>
    <w:rsid w:val="003D5703"/>
    <w:rsid w:val="004016FC"/>
    <w:rsid w:val="00401702"/>
    <w:rsid w:val="00403F40"/>
    <w:rsid w:val="00405902"/>
    <w:rsid w:val="00406A49"/>
    <w:rsid w:val="00411293"/>
    <w:rsid w:val="00417CD3"/>
    <w:rsid w:val="00420586"/>
    <w:rsid w:val="00420F17"/>
    <w:rsid w:val="004214D8"/>
    <w:rsid w:val="00422AFB"/>
    <w:rsid w:val="0043019E"/>
    <w:rsid w:val="00441635"/>
    <w:rsid w:val="00441A8A"/>
    <w:rsid w:val="00453328"/>
    <w:rsid w:val="0046147A"/>
    <w:rsid w:val="004678F5"/>
    <w:rsid w:val="004713DF"/>
    <w:rsid w:val="0047304B"/>
    <w:rsid w:val="0047687A"/>
    <w:rsid w:val="00487E33"/>
    <w:rsid w:val="0049091C"/>
    <w:rsid w:val="004A1B54"/>
    <w:rsid w:val="004A211D"/>
    <w:rsid w:val="004C07F6"/>
    <w:rsid w:val="004D06FA"/>
    <w:rsid w:val="004D1B0A"/>
    <w:rsid w:val="004D2C10"/>
    <w:rsid w:val="004D781A"/>
    <w:rsid w:val="004E3C48"/>
    <w:rsid w:val="004E6419"/>
    <w:rsid w:val="004E735D"/>
    <w:rsid w:val="004F2D6A"/>
    <w:rsid w:val="004F5729"/>
    <w:rsid w:val="005066B6"/>
    <w:rsid w:val="005154FA"/>
    <w:rsid w:val="00521198"/>
    <w:rsid w:val="00523771"/>
    <w:rsid w:val="005479D5"/>
    <w:rsid w:val="00551B4D"/>
    <w:rsid w:val="0055377F"/>
    <w:rsid w:val="00554159"/>
    <w:rsid w:val="005608B7"/>
    <w:rsid w:val="00561640"/>
    <w:rsid w:val="00561C2C"/>
    <w:rsid w:val="0056263E"/>
    <w:rsid w:val="005628FE"/>
    <w:rsid w:val="005658F7"/>
    <w:rsid w:val="00567681"/>
    <w:rsid w:val="00576D19"/>
    <w:rsid w:val="0057709B"/>
    <w:rsid w:val="00577834"/>
    <w:rsid w:val="00581B09"/>
    <w:rsid w:val="005A2478"/>
    <w:rsid w:val="005A61DE"/>
    <w:rsid w:val="005B0813"/>
    <w:rsid w:val="005B3181"/>
    <w:rsid w:val="005B7F44"/>
    <w:rsid w:val="005C1A19"/>
    <w:rsid w:val="005D04DA"/>
    <w:rsid w:val="005E0174"/>
    <w:rsid w:val="005E24A8"/>
    <w:rsid w:val="005E3B23"/>
    <w:rsid w:val="006160F6"/>
    <w:rsid w:val="0062690C"/>
    <w:rsid w:val="00627567"/>
    <w:rsid w:val="0063179C"/>
    <w:rsid w:val="006318EF"/>
    <w:rsid w:val="00634AC7"/>
    <w:rsid w:val="00637A07"/>
    <w:rsid w:val="00642FC6"/>
    <w:rsid w:val="00643ACC"/>
    <w:rsid w:val="00646A9E"/>
    <w:rsid w:val="00647D56"/>
    <w:rsid w:val="00655533"/>
    <w:rsid w:val="0066122B"/>
    <w:rsid w:val="00664B84"/>
    <w:rsid w:val="00697044"/>
    <w:rsid w:val="006B19F9"/>
    <w:rsid w:val="006C16B0"/>
    <w:rsid w:val="006C2754"/>
    <w:rsid w:val="006D229D"/>
    <w:rsid w:val="006D4DA8"/>
    <w:rsid w:val="006E0AEC"/>
    <w:rsid w:val="006F09EA"/>
    <w:rsid w:val="006F26E4"/>
    <w:rsid w:val="006F33C3"/>
    <w:rsid w:val="00701297"/>
    <w:rsid w:val="00704000"/>
    <w:rsid w:val="007077BC"/>
    <w:rsid w:val="007248D5"/>
    <w:rsid w:val="00725060"/>
    <w:rsid w:val="00726C1C"/>
    <w:rsid w:val="00736969"/>
    <w:rsid w:val="00750F48"/>
    <w:rsid w:val="00751E5A"/>
    <w:rsid w:val="00753533"/>
    <w:rsid w:val="007539B9"/>
    <w:rsid w:val="00755699"/>
    <w:rsid w:val="00774E49"/>
    <w:rsid w:val="00777F20"/>
    <w:rsid w:val="0078599A"/>
    <w:rsid w:val="0079016B"/>
    <w:rsid w:val="00790F21"/>
    <w:rsid w:val="007911B1"/>
    <w:rsid w:val="00791470"/>
    <w:rsid w:val="007947F0"/>
    <w:rsid w:val="007A1BE5"/>
    <w:rsid w:val="007B09B0"/>
    <w:rsid w:val="007B2794"/>
    <w:rsid w:val="007C188B"/>
    <w:rsid w:val="007C4B8B"/>
    <w:rsid w:val="007D1644"/>
    <w:rsid w:val="007D3255"/>
    <w:rsid w:val="007D5F18"/>
    <w:rsid w:val="00801F8A"/>
    <w:rsid w:val="008048E4"/>
    <w:rsid w:val="008075A0"/>
    <w:rsid w:val="00811B8E"/>
    <w:rsid w:val="008210F7"/>
    <w:rsid w:val="00831092"/>
    <w:rsid w:val="00832F0B"/>
    <w:rsid w:val="008431AB"/>
    <w:rsid w:val="00861421"/>
    <w:rsid w:val="00895A68"/>
    <w:rsid w:val="00896C8F"/>
    <w:rsid w:val="008A1064"/>
    <w:rsid w:val="008B0DD1"/>
    <w:rsid w:val="008B63C4"/>
    <w:rsid w:val="008C368D"/>
    <w:rsid w:val="008D4278"/>
    <w:rsid w:val="008E0FD3"/>
    <w:rsid w:val="008E41FA"/>
    <w:rsid w:val="008E69C4"/>
    <w:rsid w:val="008F07E8"/>
    <w:rsid w:val="008F3C3F"/>
    <w:rsid w:val="00905FE1"/>
    <w:rsid w:val="00906071"/>
    <w:rsid w:val="00907390"/>
    <w:rsid w:val="0092108D"/>
    <w:rsid w:val="00924B56"/>
    <w:rsid w:val="00926016"/>
    <w:rsid w:val="00942099"/>
    <w:rsid w:val="00944692"/>
    <w:rsid w:val="009457B8"/>
    <w:rsid w:val="00950634"/>
    <w:rsid w:val="009616AC"/>
    <w:rsid w:val="009678CF"/>
    <w:rsid w:val="00967A3B"/>
    <w:rsid w:val="00971683"/>
    <w:rsid w:val="00975D0C"/>
    <w:rsid w:val="009774EE"/>
    <w:rsid w:val="00985AC9"/>
    <w:rsid w:val="00993C65"/>
    <w:rsid w:val="00997B23"/>
    <w:rsid w:val="009B0D3C"/>
    <w:rsid w:val="009B5C91"/>
    <w:rsid w:val="009C580C"/>
    <w:rsid w:val="009C66DA"/>
    <w:rsid w:val="009D36FB"/>
    <w:rsid w:val="009D6237"/>
    <w:rsid w:val="009F0873"/>
    <w:rsid w:val="009F18DF"/>
    <w:rsid w:val="00A1598C"/>
    <w:rsid w:val="00A22A57"/>
    <w:rsid w:val="00A24F78"/>
    <w:rsid w:val="00A25804"/>
    <w:rsid w:val="00A278B4"/>
    <w:rsid w:val="00A45C5C"/>
    <w:rsid w:val="00A56491"/>
    <w:rsid w:val="00A56E2B"/>
    <w:rsid w:val="00A648E2"/>
    <w:rsid w:val="00A65DF0"/>
    <w:rsid w:val="00A66B99"/>
    <w:rsid w:val="00A67A5F"/>
    <w:rsid w:val="00A70F88"/>
    <w:rsid w:val="00A76D40"/>
    <w:rsid w:val="00A907D4"/>
    <w:rsid w:val="00A92E34"/>
    <w:rsid w:val="00AA24A1"/>
    <w:rsid w:val="00AC2378"/>
    <w:rsid w:val="00AD1880"/>
    <w:rsid w:val="00AE3DCD"/>
    <w:rsid w:val="00AE766D"/>
    <w:rsid w:val="00AF2A66"/>
    <w:rsid w:val="00B06ACD"/>
    <w:rsid w:val="00B07910"/>
    <w:rsid w:val="00B14250"/>
    <w:rsid w:val="00B14B0A"/>
    <w:rsid w:val="00B16392"/>
    <w:rsid w:val="00B17F03"/>
    <w:rsid w:val="00B209C1"/>
    <w:rsid w:val="00B21E86"/>
    <w:rsid w:val="00B24474"/>
    <w:rsid w:val="00B25742"/>
    <w:rsid w:val="00B5393A"/>
    <w:rsid w:val="00B56A35"/>
    <w:rsid w:val="00B57142"/>
    <w:rsid w:val="00B57BFA"/>
    <w:rsid w:val="00B60F4A"/>
    <w:rsid w:val="00B6276A"/>
    <w:rsid w:val="00B64596"/>
    <w:rsid w:val="00B70EFA"/>
    <w:rsid w:val="00B71865"/>
    <w:rsid w:val="00B72818"/>
    <w:rsid w:val="00B87742"/>
    <w:rsid w:val="00B919F0"/>
    <w:rsid w:val="00B9490E"/>
    <w:rsid w:val="00BA1CDE"/>
    <w:rsid w:val="00BA6058"/>
    <w:rsid w:val="00BB7173"/>
    <w:rsid w:val="00BC0177"/>
    <w:rsid w:val="00BC1AF1"/>
    <w:rsid w:val="00BC77F0"/>
    <w:rsid w:val="00BD000D"/>
    <w:rsid w:val="00BD06C3"/>
    <w:rsid w:val="00BD263C"/>
    <w:rsid w:val="00BD275B"/>
    <w:rsid w:val="00BD4524"/>
    <w:rsid w:val="00BD78E3"/>
    <w:rsid w:val="00BF471E"/>
    <w:rsid w:val="00BF4E10"/>
    <w:rsid w:val="00C06223"/>
    <w:rsid w:val="00C25A11"/>
    <w:rsid w:val="00C44639"/>
    <w:rsid w:val="00C47DBB"/>
    <w:rsid w:val="00C62736"/>
    <w:rsid w:val="00C758AE"/>
    <w:rsid w:val="00C85E67"/>
    <w:rsid w:val="00C872F9"/>
    <w:rsid w:val="00CA4E59"/>
    <w:rsid w:val="00CA7E9B"/>
    <w:rsid w:val="00CB0FB6"/>
    <w:rsid w:val="00CB4A9A"/>
    <w:rsid w:val="00CB6364"/>
    <w:rsid w:val="00CB63F4"/>
    <w:rsid w:val="00CC4E32"/>
    <w:rsid w:val="00CC5937"/>
    <w:rsid w:val="00CE3A4C"/>
    <w:rsid w:val="00CF06FE"/>
    <w:rsid w:val="00CF1284"/>
    <w:rsid w:val="00CF1F2C"/>
    <w:rsid w:val="00CF3BC5"/>
    <w:rsid w:val="00D3163A"/>
    <w:rsid w:val="00D35732"/>
    <w:rsid w:val="00D36482"/>
    <w:rsid w:val="00D364E7"/>
    <w:rsid w:val="00D37A2D"/>
    <w:rsid w:val="00D4013C"/>
    <w:rsid w:val="00D47775"/>
    <w:rsid w:val="00D6419B"/>
    <w:rsid w:val="00D660E6"/>
    <w:rsid w:val="00D66E43"/>
    <w:rsid w:val="00D72D6C"/>
    <w:rsid w:val="00D841D3"/>
    <w:rsid w:val="00D97DFC"/>
    <w:rsid w:val="00DA506D"/>
    <w:rsid w:val="00DA5CAC"/>
    <w:rsid w:val="00DC633A"/>
    <w:rsid w:val="00DD4B6A"/>
    <w:rsid w:val="00DF001D"/>
    <w:rsid w:val="00DF2462"/>
    <w:rsid w:val="00DF4C94"/>
    <w:rsid w:val="00DF6D2E"/>
    <w:rsid w:val="00E0379A"/>
    <w:rsid w:val="00E1096A"/>
    <w:rsid w:val="00E15EE9"/>
    <w:rsid w:val="00E15F74"/>
    <w:rsid w:val="00E23E2C"/>
    <w:rsid w:val="00E256CE"/>
    <w:rsid w:val="00E2717A"/>
    <w:rsid w:val="00E319D3"/>
    <w:rsid w:val="00E3646E"/>
    <w:rsid w:val="00E424DF"/>
    <w:rsid w:val="00E4466D"/>
    <w:rsid w:val="00E512A7"/>
    <w:rsid w:val="00E62821"/>
    <w:rsid w:val="00E65CBC"/>
    <w:rsid w:val="00E71B72"/>
    <w:rsid w:val="00E76467"/>
    <w:rsid w:val="00E820EB"/>
    <w:rsid w:val="00E87392"/>
    <w:rsid w:val="00E93C7B"/>
    <w:rsid w:val="00E93C97"/>
    <w:rsid w:val="00EA773A"/>
    <w:rsid w:val="00EB249B"/>
    <w:rsid w:val="00EB24BD"/>
    <w:rsid w:val="00EB6805"/>
    <w:rsid w:val="00EC1D39"/>
    <w:rsid w:val="00EF0A36"/>
    <w:rsid w:val="00EF4F71"/>
    <w:rsid w:val="00F03700"/>
    <w:rsid w:val="00F06FD1"/>
    <w:rsid w:val="00F306E2"/>
    <w:rsid w:val="00F3577A"/>
    <w:rsid w:val="00F51B3E"/>
    <w:rsid w:val="00F54E4F"/>
    <w:rsid w:val="00F55A41"/>
    <w:rsid w:val="00F62C3C"/>
    <w:rsid w:val="00F76973"/>
    <w:rsid w:val="00F84C00"/>
    <w:rsid w:val="00F85970"/>
    <w:rsid w:val="00F90F5C"/>
    <w:rsid w:val="00F9231B"/>
    <w:rsid w:val="00F92E95"/>
    <w:rsid w:val="00F95044"/>
    <w:rsid w:val="00FA2E2A"/>
    <w:rsid w:val="00FC50B0"/>
    <w:rsid w:val="00FC67A0"/>
    <w:rsid w:val="00FE19BC"/>
    <w:rsid w:val="00FE472C"/>
    <w:rsid w:val="00FE5C4D"/>
    <w:rsid w:val="00FF1F7C"/>
    <w:rsid w:val="00FF46BF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3BD60F2-5ED0-4E27-9654-BDCF4460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E33"/>
    <w:pPr>
      <w:widowControl w:val="0"/>
    </w:pPr>
    <w:rPr>
      <w:rFonts w:ascii="CG Times" w:eastAsia="新細明體" w:hAnsi="CG Times" w:cs="CG Time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42099"/>
    <w:rPr>
      <w:i/>
      <w:iCs/>
    </w:rPr>
  </w:style>
  <w:style w:type="character" w:customStyle="1" w:styleId="apple-converted-space">
    <w:name w:val="apple-converted-space"/>
    <w:basedOn w:val="a0"/>
    <w:rsid w:val="00726C1C"/>
  </w:style>
  <w:style w:type="character" w:styleId="a4">
    <w:name w:val="Hyperlink"/>
    <w:basedOn w:val="a0"/>
    <w:uiPriority w:val="99"/>
    <w:unhideWhenUsed/>
    <w:rsid w:val="00726C1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73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3D6A"/>
    <w:rPr>
      <w:rFonts w:ascii="CG Times" w:eastAsia="新細明體" w:hAnsi="CG Times" w:cs="CG Time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3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3D6A"/>
    <w:rPr>
      <w:rFonts w:ascii="CG Times" w:eastAsia="新細明體" w:hAnsi="CG Times" w:cs="CG Times"/>
      <w:sz w:val="20"/>
      <w:szCs w:val="20"/>
    </w:rPr>
  </w:style>
  <w:style w:type="paragraph" w:styleId="a9">
    <w:name w:val="Plain Text"/>
    <w:basedOn w:val="a"/>
    <w:link w:val="aa"/>
    <w:semiHidden/>
    <w:unhideWhenUsed/>
    <w:rsid w:val="00317178"/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semiHidden/>
    <w:rsid w:val="00317178"/>
    <w:rPr>
      <w:rFonts w:ascii="細明體" w:eastAsia="細明體" w:hAnsi="Courier New" w:cs="Times New Roman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BF4E10"/>
    <w:pPr>
      <w:jc w:val="center"/>
    </w:pPr>
    <w:rPr>
      <w:rFonts w:ascii="Times New Roman" w:eastAsia="標楷體" w:hAnsi="Times New Roman" w:cs="Times New Roman"/>
      <w:bCs/>
      <w:color w:val="0000FF"/>
    </w:rPr>
  </w:style>
  <w:style w:type="character" w:customStyle="1" w:styleId="ac">
    <w:name w:val="註釋標題 字元"/>
    <w:basedOn w:val="a0"/>
    <w:link w:val="ab"/>
    <w:uiPriority w:val="99"/>
    <w:rsid w:val="00BF4E10"/>
    <w:rPr>
      <w:rFonts w:ascii="Times New Roman" w:eastAsia="標楷體" w:hAnsi="Times New Roman" w:cs="Times New Roman"/>
      <w:bCs/>
      <w:color w:val="0000FF"/>
      <w:szCs w:val="24"/>
    </w:rPr>
  </w:style>
  <w:style w:type="paragraph" w:styleId="ad">
    <w:name w:val="Closing"/>
    <w:basedOn w:val="a"/>
    <w:link w:val="ae"/>
    <w:uiPriority w:val="99"/>
    <w:unhideWhenUsed/>
    <w:rsid w:val="00BF4E10"/>
    <w:pPr>
      <w:ind w:leftChars="1800" w:left="100"/>
    </w:pPr>
    <w:rPr>
      <w:rFonts w:ascii="Times New Roman" w:eastAsia="標楷體" w:hAnsi="Times New Roman" w:cs="Times New Roman"/>
      <w:bCs/>
      <w:color w:val="0000FF"/>
    </w:rPr>
  </w:style>
  <w:style w:type="character" w:customStyle="1" w:styleId="ae">
    <w:name w:val="結語 字元"/>
    <w:basedOn w:val="a0"/>
    <w:link w:val="ad"/>
    <w:uiPriority w:val="99"/>
    <w:rsid w:val="00BF4E10"/>
    <w:rPr>
      <w:rFonts w:ascii="Times New Roman" w:eastAsia="標楷體" w:hAnsi="Times New Roman" w:cs="Times New Roman"/>
      <w:bCs/>
      <w:color w:val="0000FF"/>
      <w:szCs w:val="24"/>
    </w:rPr>
  </w:style>
  <w:style w:type="paragraph" w:styleId="af">
    <w:name w:val="List Paragraph"/>
    <w:basedOn w:val="a"/>
    <w:uiPriority w:val="34"/>
    <w:qFormat/>
    <w:rsid w:val="00BF4E10"/>
    <w:pPr>
      <w:ind w:leftChars="200" w:left="480"/>
    </w:pPr>
  </w:style>
  <w:style w:type="character" w:styleId="af0">
    <w:name w:val="annotation reference"/>
    <w:basedOn w:val="a0"/>
    <w:uiPriority w:val="99"/>
    <w:semiHidden/>
    <w:unhideWhenUsed/>
    <w:rsid w:val="00CC4E3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C4E32"/>
  </w:style>
  <w:style w:type="character" w:customStyle="1" w:styleId="af2">
    <w:name w:val="註解文字 字元"/>
    <w:basedOn w:val="a0"/>
    <w:link w:val="af1"/>
    <w:uiPriority w:val="99"/>
    <w:semiHidden/>
    <w:rsid w:val="00CC4E32"/>
    <w:rPr>
      <w:rFonts w:ascii="CG Times" w:eastAsia="新細明體" w:hAnsi="CG Times" w:cs="CG Times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C4E32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CC4E32"/>
    <w:rPr>
      <w:rFonts w:ascii="CG Times" w:eastAsia="新細明體" w:hAnsi="CG Times" w:cs="CG Times"/>
      <w:b/>
      <w:bCs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C4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CC4E32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footnote text"/>
    <w:basedOn w:val="a"/>
    <w:link w:val="af8"/>
    <w:uiPriority w:val="99"/>
    <w:unhideWhenUsed/>
    <w:rsid w:val="00CC4E32"/>
    <w:pPr>
      <w:snapToGrid w:val="0"/>
    </w:pPr>
    <w:rPr>
      <w:sz w:val="20"/>
      <w:szCs w:val="20"/>
    </w:rPr>
  </w:style>
  <w:style w:type="character" w:customStyle="1" w:styleId="af8">
    <w:name w:val="註腳文字 字元"/>
    <w:basedOn w:val="a0"/>
    <w:link w:val="af7"/>
    <w:uiPriority w:val="99"/>
    <w:rsid w:val="00CC4E32"/>
    <w:rPr>
      <w:rFonts w:ascii="CG Times" w:eastAsia="新細明體" w:hAnsi="CG Times" w:cs="CG Times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CC4E32"/>
    <w:rPr>
      <w:vertAlign w:val="superscript"/>
    </w:rPr>
  </w:style>
  <w:style w:type="paragraph" w:styleId="Web">
    <w:name w:val="Normal (Web)"/>
    <w:basedOn w:val="a"/>
    <w:uiPriority w:val="99"/>
    <w:unhideWhenUsed/>
    <w:rsid w:val="002124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a">
    <w:name w:val="FollowedHyperlink"/>
    <w:basedOn w:val="a0"/>
    <w:uiPriority w:val="99"/>
    <w:semiHidden/>
    <w:unhideWhenUsed/>
    <w:rsid w:val="00637A07"/>
    <w:rPr>
      <w:color w:val="954F72" w:themeColor="followedHyperlink"/>
      <w:u w:val="single"/>
    </w:rPr>
  </w:style>
  <w:style w:type="table" w:styleId="4-5">
    <w:name w:val="Grid Table 4 Accent 5"/>
    <w:basedOn w:val="a1"/>
    <w:uiPriority w:val="49"/>
    <w:rsid w:val="0083109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85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989102@itri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0480B-4268-4B59-87E4-DAD6598D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220</Words>
  <Characters>1257</Characters>
  <Application>Microsoft Office Word</Application>
  <DocSecurity>0</DocSecurity>
  <Lines>10</Lines>
  <Paragraphs>2</Paragraphs>
  <ScaleCrop>false</ScaleCrop>
  <Company>極元多媒體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少平 杜</cp:lastModifiedBy>
  <cp:revision>10</cp:revision>
  <dcterms:created xsi:type="dcterms:W3CDTF">2020-06-12T07:39:00Z</dcterms:created>
  <dcterms:modified xsi:type="dcterms:W3CDTF">2020-07-06T09:08:00Z</dcterms:modified>
</cp:coreProperties>
</file>